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76" w:rsidRDefault="008705B5" w:rsidP="00D941E9">
      <w:pPr>
        <w:rPr>
          <w:rFonts w:ascii="Verdana" w:hAnsi="Verdana"/>
          <w:b/>
        </w:rPr>
      </w:pPr>
      <w:bookmarkStart w:id="0" w:name="_GoBack"/>
      <w:bookmarkEnd w:id="0"/>
      <w:r w:rsidRPr="00002271">
        <w:rPr>
          <w:rFonts w:ascii="Verdana" w:hAnsi="Verdana"/>
          <w:b/>
        </w:rPr>
        <w:t>Doel</w:t>
      </w:r>
    </w:p>
    <w:p w:rsidR="00D941E9" w:rsidRPr="00650E75" w:rsidRDefault="008705B5" w:rsidP="00D941E9">
      <w:pPr>
        <w:rPr>
          <w:rFonts w:ascii="Verdana" w:hAnsi="Verdana"/>
        </w:rPr>
      </w:pPr>
      <w:r w:rsidRPr="00002271">
        <w:rPr>
          <w:rFonts w:ascii="Verdana" w:hAnsi="Verdana"/>
        </w:rPr>
        <w:t>Gezamenlijke en eenduidige VSV afspraken maken om</w:t>
      </w:r>
      <w:r>
        <w:rPr>
          <w:rFonts w:ascii="Verdana" w:hAnsi="Verdana"/>
        </w:rPr>
        <w:t xml:space="preserve"> ontsluiten in bad en/of</w:t>
      </w:r>
      <w:r w:rsidRPr="00002271">
        <w:rPr>
          <w:rFonts w:ascii="Verdana" w:hAnsi="Verdana"/>
        </w:rPr>
        <w:t xml:space="preserve"> </w:t>
      </w:r>
      <w:r>
        <w:rPr>
          <w:rFonts w:ascii="Verdana" w:hAnsi="Verdana"/>
        </w:rPr>
        <w:t>een badbevalling zowel in de 1</w:t>
      </w:r>
      <w:r w:rsidRPr="00A92F13">
        <w:rPr>
          <w:rFonts w:ascii="Verdana" w:hAnsi="Verdana"/>
          <w:vertAlign w:val="superscript"/>
        </w:rPr>
        <w:t>e</w:t>
      </w:r>
      <w:r>
        <w:rPr>
          <w:rFonts w:ascii="Verdana" w:hAnsi="Verdana"/>
        </w:rPr>
        <w:t xml:space="preserve"> als in de 2</w:t>
      </w:r>
      <w:r w:rsidRPr="00A92F13">
        <w:rPr>
          <w:rFonts w:ascii="Verdana" w:hAnsi="Verdana"/>
          <w:vertAlign w:val="superscript"/>
        </w:rPr>
        <w:t>e</w:t>
      </w:r>
      <w:r>
        <w:rPr>
          <w:rFonts w:ascii="Verdana" w:hAnsi="Verdana"/>
        </w:rPr>
        <w:t xml:space="preserve"> lijn mogelijk te maken en zo veilig mogelijk te laten verlopen.</w:t>
      </w:r>
    </w:p>
    <w:p w:rsidR="00D941E9" w:rsidRPr="00002271" w:rsidRDefault="00D941E9" w:rsidP="00D941E9">
      <w:pPr>
        <w:rPr>
          <w:rFonts w:ascii="Verdana" w:hAnsi="Verdana"/>
        </w:rPr>
      </w:pPr>
    </w:p>
    <w:p w:rsidR="00557D76" w:rsidRDefault="008705B5" w:rsidP="00D941E9">
      <w:pPr>
        <w:pStyle w:val="Kop1"/>
        <w:spacing w:before="0" w:after="0"/>
        <w:rPr>
          <w:rFonts w:ascii="Verdana" w:hAnsi="Verdana"/>
          <w:sz w:val="20"/>
          <w:szCs w:val="20"/>
        </w:rPr>
      </w:pPr>
      <w:r w:rsidRPr="00002271">
        <w:rPr>
          <w:rFonts w:ascii="Verdana" w:hAnsi="Verdana"/>
          <w:sz w:val="20"/>
          <w:szCs w:val="20"/>
        </w:rPr>
        <w:t>Doelgroep</w:t>
      </w:r>
    </w:p>
    <w:p w:rsidR="00D941E9" w:rsidRDefault="008705B5" w:rsidP="00D941E9">
      <w:pPr>
        <w:pStyle w:val="Kop1"/>
        <w:spacing w:before="0" w:after="0"/>
        <w:rPr>
          <w:rFonts w:ascii="Verdana" w:hAnsi="Verdana"/>
          <w:b w:val="0"/>
          <w:sz w:val="20"/>
          <w:szCs w:val="20"/>
        </w:rPr>
      </w:pPr>
      <w:r w:rsidRPr="00002271">
        <w:rPr>
          <w:rFonts w:ascii="Verdana" w:hAnsi="Verdana"/>
          <w:b w:val="0"/>
          <w:sz w:val="20"/>
          <w:szCs w:val="20"/>
        </w:rPr>
        <w:t>1</w:t>
      </w:r>
      <w:r w:rsidRPr="00002271">
        <w:rPr>
          <w:rFonts w:ascii="Verdana" w:hAnsi="Verdana"/>
          <w:b w:val="0"/>
          <w:sz w:val="20"/>
          <w:szCs w:val="20"/>
          <w:vertAlign w:val="superscript"/>
        </w:rPr>
        <w:t>e</w:t>
      </w:r>
      <w:r w:rsidRPr="00002271">
        <w:rPr>
          <w:rFonts w:ascii="Verdana" w:hAnsi="Verdana"/>
          <w:b w:val="0"/>
          <w:sz w:val="20"/>
          <w:szCs w:val="20"/>
        </w:rPr>
        <w:t xml:space="preserve"> lijns verloskundigen, 2</w:t>
      </w:r>
      <w:r w:rsidRPr="00002271">
        <w:rPr>
          <w:rFonts w:ascii="Verdana" w:hAnsi="Verdana"/>
          <w:b w:val="0"/>
          <w:sz w:val="20"/>
          <w:szCs w:val="20"/>
          <w:vertAlign w:val="superscript"/>
        </w:rPr>
        <w:t>de</w:t>
      </w:r>
      <w:r w:rsidRPr="00002271">
        <w:rPr>
          <w:rFonts w:ascii="Verdana" w:hAnsi="Verdana"/>
          <w:b w:val="0"/>
          <w:sz w:val="20"/>
          <w:szCs w:val="20"/>
        </w:rPr>
        <w:t xml:space="preserve"> lijns</w:t>
      </w:r>
      <w:r>
        <w:rPr>
          <w:rFonts w:ascii="Verdana" w:hAnsi="Verdana"/>
          <w:b w:val="0"/>
          <w:sz w:val="20"/>
          <w:szCs w:val="20"/>
        </w:rPr>
        <w:t xml:space="preserve"> verloskundigen, gynaecologen, O</w:t>
      </w:r>
      <w:r w:rsidRPr="00002271">
        <w:rPr>
          <w:rFonts w:ascii="Verdana" w:hAnsi="Verdana"/>
          <w:b w:val="0"/>
          <w:sz w:val="20"/>
          <w:szCs w:val="20"/>
        </w:rPr>
        <w:t xml:space="preserve">-verpleegkundigen, kraamverzorgsters. </w:t>
      </w:r>
    </w:p>
    <w:p w:rsidR="00D941E9" w:rsidRDefault="00D941E9" w:rsidP="00D941E9"/>
    <w:p w:rsidR="00557D76" w:rsidRDefault="008705B5" w:rsidP="00D941E9">
      <w:pPr>
        <w:rPr>
          <w:rFonts w:ascii="Verdana" w:hAnsi="Verdana"/>
          <w:b/>
        </w:rPr>
      </w:pPr>
      <w:r>
        <w:rPr>
          <w:rFonts w:ascii="Verdana" w:hAnsi="Verdana"/>
          <w:b/>
        </w:rPr>
        <w:t>Algemene aandachtspunten</w:t>
      </w:r>
    </w:p>
    <w:p w:rsidR="00557D76" w:rsidRPr="00557D76" w:rsidRDefault="008705B5" w:rsidP="00837204">
      <w:pPr>
        <w:pStyle w:val="Lijstalinea"/>
        <w:numPr>
          <w:ilvl w:val="0"/>
          <w:numId w:val="3"/>
        </w:numPr>
        <w:ind w:left="360"/>
        <w:rPr>
          <w:rFonts w:ascii="Verdana" w:hAnsi="Verdana"/>
        </w:rPr>
      </w:pPr>
      <w:r w:rsidRPr="00557D76">
        <w:rPr>
          <w:rFonts w:ascii="Verdana" w:hAnsi="Verdana"/>
        </w:rPr>
        <w:t>Overtuig je van de juiste patiënt door naam en geboortedatum te controleren.</w:t>
      </w:r>
    </w:p>
    <w:p w:rsidR="00557D76" w:rsidRDefault="00557D76" w:rsidP="00D941E9">
      <w:pPr>
        <w:rPr>
          <w:rFonts w:ascii="Verdana" w:hAnsi="Verdana"/>
          <w:b/>
        </w:rPr>
      </w:pPr>
    </w:p>
    <w:p w:rsidR="00557D76" w:rsidRPr="00AD4898" w:rsidRDefault="008705B5" w:rsidP="00557D76">
      <w:pPr>
        <w:rPr>
          <w:rFonts w:ascii="Verdana" w:hAnsi="Verdana"/>
          <w:b/>
        </w:rPr>
      </w:pPr>
      <w:r>
        <w:rPr>
          <w:rFonts w:ascii="Verdana" w:hAnsi="Verdana"/>
          <w:b/>
        </w:rPr>
        <w:t>Indicaties</w:t>
      </w:r>
    </w:p>
    <w:p w:rsidR="00837204" w:rsidRDefault="008705B5" w:rsidP="00557D76">
      <w:pPr>
        <w:rPr>
          <w:rFonts w:ascii="Verdana" w:hAnsi="Verdana"/>
        </w:rPr>
      </w:pPr>
      <w:r>
        <w:rPr>
          <w:rFonts w:ascii="Verdana" w:hAnsi="Verdana"/>
        </w:rPr>
        <w:t xml:space="preserve">Reden om in bad te gaan, kan de wens om pijnstilling zijn. Het advies </w:t>
      </w:r>
      <w:r>
        <w:rPr>
          <w:rFonts w:ascii="Verdana" w:hAnsi="Verdana"/>
        </w:rPr>
        <w:t xml:space="preserve">is echter om de barende niet eerder in bad te laten gaan, dan dat de actieve fase is bereikt en mw. minimaal 5 cm ontsluiting heeft. Indien de barende eerder in bad wil, haar counselen dat de weeën af zouden kunnen zwakken. </w:t>
      </w:r>
    </w:p>
    <w:p w:rsidR="00837204" w:rsidRDefault="00837204" w:rsidP="00557D76">
      <w:pPr>
        <w:rPr>
          <w:rFonts w:ascii="Verdana" w:hAnsi="Verdana"/>
        </w:rPr>
      </w:pPr>
    </w:p>
    <w:p w:rsidR="00557D76" w:rsidRDefault="008705B5" w:rsidP="00557D76">
      <w:pPr>
        <w:rPr>
          <w:rFonts w:ascii="Verdana" w:hAnsi="Verdana"/>
        </w:rPr>
      </w:pPr>
      <w:r w:rsidRPr="00683FD5">
        <w:rPr>
          <w:rFonts w:ascii="Verdana" w:hAnsi="Verdana"/>
          <w:b/>
        </w:rPr>
        <w:t>Let op</w:t>
      </w:r>
      <w:r>
        <w:rPr>
          <w:rFonts w:ascii="Verdana" w:hAnsi="Verdana"/>
        </w:rPr>
        <w:t>: Laat start bijstimulat</w:t>
      </w:r>
      <w:r>
        <w:rPr>
          <w:rFonts w:ascii="Verdana" w:hAnsi="Verdana"/>
        </w:rPr>
        <w:t>ie niet samenvallen met in bad gaan, dit kan een weeënstorm tot gevolg hebben.</w:t>
      </w:r>
    </w:p>
    <w:p w:rsidR="00557D76" w:rsidRDefault="00557D76" w:rsidP="00557D76">
      <w:pPr>
        <w:rPr>
          <w:rFonts w:ascii="Verdana" w:hAnsi="Verdana"/>
        </w:rPr>
      </w:pPr>
    </w:p>
    <w:p w:rsidR="00837204" w:rsidRDefault="008705B5" w:rsidP="00837204">
      <w:pPr>
        <w:rPr>
          <w:rFonts w:ascii="Verdana" w:hAnsi="Verdana"/>
          <w:b/>
        </w:rPr>
      </w:pPr>
      <w:r w:rsidRPr="003C6C89">
        <w:rPr>
          <w:rFonts w:ascii="Verdana" w:hAnsi="Verdana"/>
          <w:b/>
        </w:rPr>
        <w:t xml:space="preserve">Het </w:t>
      </w:r>
      <w:r>
        <w:rPr>
          <w:rFonts w:ascii="Verdana" w:hAnsi="Verdana"/>
          <w:b/>
        </w:rPr>
        <w:t>voorkomen van pathologie in bad</w:t>
      </w:r>
    </w:p>
    <w:p w:rsidR="00837204" w:rsidRPr="007831AB" w:rsidRDefault="008705B5" w:rsidP="00837204">
      <w:pPr>
        <w:pStyle w:val="Lijstalinea"/>
        <w:numPr>
          <w:ilvl w:val="0"/>
          <w:numId w:val="3"/>
        </w:numPr>
        <w:ind w:left="360"/>
        <w:rPr>
          <w:rFonts w:ascii="Verdana" w:hAnsi="Verdana"/>
          <w:b/>
        </w:rPr>
      </w:pPr>
      <w:r w:rsidRPr="007831AB">
        <w:rPr>
          <w:rFonts w:ascii="Verdana" w:hAnsi="Verdana"/>
        </w:rPr>
        <w:t xml:space="preserve">Bij contra- indicaties niet in bad (zie verderop in dit </w:t>
      </w:r>
      <w:hyperlink w:anchor="contra" w:history="1">
        <w:r w:rsidRPr="00837204">
          <w:rPr>
            <w:rStyle w:val="Hyperlink"/>
            <w:rFonts w:ascii="Verdana" w:hAnsi="Verdana"/>
          </w:rPr>
          <w:t>protocol</w:t>
        </w:r>
      </w:hyperlink>
      <w:r w:rsidRPr="007831AB">
        <w:rPr>
          <w:rFonts w:ascii="Verdana" w:hAnsi="Verdana"/>
        </w:rPr>
        <w:t>)</w:t>
      </w:r>
    </w:p>
    <w:p w:rsidR="00837204" w:rsidRPr="007831AB" w:rsidRDefault="008705B5" w:rsidP="00837204">
      <w:pPr>
        <w:pStyle w:val="Lijstalinea"/>
        <w:numPr>
          <w:ilvl w:val="0"/>
          <w:numId w:val="3"/>
        </w:numPr>
        <w:ind w:left="360"/>
        <w:rPr>
          <w:rFonts w:ascii="Verdana" w:hAnsi="Verdana"/>
          <w:b/>
        </w:rPr>
      </w:pPr>
      <w:r w:rsidRPr="007831AB">
        <w:rPr>
          <w:rFonts w:ascii="Verdana" w:hAnsi="Verdana"/>
        </w:rPr>
        <w:t>Schouderdystocie: Bij twijfel vordering en trage</w:t>
      </w:r>
      <w:r w:rsidRPr="007831AB">
        <w:rPr>
          <w:rFonts w:ascii="Verdana" w:hAnsi="Verdana"/>
        </w:rPr>
        <w:t xml:space="preserve"> uitdrijving bedacht zijn op schouderdystocie en eventueel besluiten patiënte voor het laatste stuk van de partus op bed te laten liggen. </w:t>
      </w:r>
    </w:p>
    <w:p w:rsidR="00837204" w:rsidRPr="007831AB" w:rsidRDefault="008705B5" w:rsidP="00837204">
      <w:pPr>
        <w:pStyle w:val="Lijstalinea"/>
        <w:numPr>
          <w:ilvl w:val="0"/>
          <w:numId w:val="3"/>
        </w:numPr>
        <w:ind w:left="360"/>
        <w:rPr>
          <w:rFonts w:ascii="Verdana" w:hAnsi="Verdana"/>
          <w:b/>
        </w:rPr>
      </w:pPr>
      <w:r w:rsidRPr="007831AB">
        <w:rPr>
          <w:rFonts w:ascii="Verdana" w:hAnsi="Verdana"/>
        </w:rPr>
        <w:t xml:space="preserve">Indien er toch in bad schouderdystocie optreedt: </w:t>
      </w:r>
    </w:p>
    <w:p w:rsidR="00837204" w:rsidRDefault="008705B5" w:rsidP="00837204">
      <w:pPr>
        <w:pStyle w:val="Lijstalinea"/>
        <w:ind w:left="397"/>
        <w:rPr>
          <w:rFonts w:ascii="Verdana" w:hAnsi="Verdana"/>
        </w:rPr>
      </w:pPr>
      <w:r w:rsidRPr="00F41A5E">
        <w:rPr>
          <w:rFonts w:ascii="Symbol" w:hAnsi="Symbol"/>
        </w:rPr>
        <w:sym w:font="Symbol" w:char="F0A7"/>
      </w:r>
      <w:r w:rsidRPr="003C6C89">
        <w:rPr>
          <w:rFonts w:ascii="Verdana" w:hAnsi="Verdana"/>
        </w:rPr>
        <w:t xml:space="preserve"> </w:t>
      </w:r>
      <w:r>
        <w:rPr>
          <w:rFonts w:ascii="Verdana" w:hAnsi="Verdana"/>
        </w:rPr>
        <w:t>Als schouders niet spontaan volgen, dan als parteur zelf voelen o</w:t>
      </w:r>
      <w:r>
        <w:rPr>
          <w:rFonts w:ascii="Verdana" w:hAnsi="Verdana"/>
        </w:rPr>
        <w:t xml:space="preserve">f schouders echt vast </w:t>
      </w:r>
    </w:p>
    <w:p w:rsidR="00837204" w:rsidRDefault="008705B5" w:rsidP="00837204">
      <w:pPr>
        <w:pStyle w:val="Lijstalinea"/>
        <w:ind w:left="397"/>
        <w:rPr>
          <w:rFonts w:ascii="Verdana" w:hAnsi="Verdana"/>
        </w:rPr>
      </w:pPr>
      <w:r>
        <w:rPr>
          <w:rFonts w:ascii="Verdana" w:hAnsi="Verdana"/>
        </w:rPr>
        <w:t xml:space="preserve">   zitten. </w:t>
      </w:r>
    </w:p>
    <w:p w:rsidR="00837204" w:rsidRPr="003C6C89" w:rsidRDefault="008705B5" w:rsidP="00837204">
      <w:pPr>
        <w:pStyle w:val="Lijstalinea"/>
        <w:ind w:left="397"/>
        <w:rPr>
          <w:rFonts w:ascii="Verdana" w:hAnsi="Verdana"/>
        </w:rPr>
      </w:pPr>
      <w:r w:rsidRPr="00F41A5E">
        <w:rPr>
          <w:rFonts w:ascii="Symbol" w:hAnsi="Symbol"/>
        </w:rPr>
        <w:sym w:font="Symbol" w:char="F0A7"/>
      </w:r>
      <w:r w:rsidRPr="003C6C89">
        <w:rPr>
          <w:rFonts w:ascii="Verdana" w:hAnsi="Verdana"/>
        </w:rPr>
        <w:t xml:space="preserve"> All fours en handgrepen volgens protocol. </w:t>
      </w:r>
    </w:p>
    <w:p w:rsidR="00837204" w:rsidRPr="007831AB" w:rsidRDefault="008705B5" w:rsidP="00837204">
      <w:pPr>
        <w:pStyle w:val="Lijstalinea"/>
        <w:numPr>
          <w:ilvl w:val="0"/>
          <w:numId w:val="4"/>
        </w:numPr>
        <w:ind w:left="360"/>
        <w:rPr>
          <w:rFonts w:ascii="Verdana" w:hAnsi="Verdana"/>
        </w:rPr>
      </w:pPr>
      <w:r w:rsidRPr="007831AB">
        <w:rPr>
          <w:rFonts w:ascii="Verdana" w:hAnsi="Verdana"/>
        </w:rPr>
        <w:t xml:space="preserve">Navelstrengomstrengeling: </w:t>
      </w:r>
    </w:p>
    <w:p w:rsidR="00837204" w:rsidRDefault="008705B5" w:rsidP="00837204">
      <w:pPr>
        <w:pStyle w:val="Lijstalinea"/>
        <w:ind w:left="397"/>
        <w:rPr>
          <w:rFonts w:ascii="Verdana" w:hAnsi="Verdana"/>
        </w:rPr>
      </w:pPr>
      <w:r w:rsidRPr="00F41A5E">
        <w:rPr>
          <w:rFonts w:ascii="Symbol" w:hAnsi="Symbol"/>
        </w:rPr>
        <w:sym w:font="Symbol" w:char="F0A7"/>
      </w:r>
      <w:r w:rsidRPr="000459E2">
        <w:rPr>
          <w:rFonts w:ascii="Verdana" w:hAnsi="Verdana"/>
        </w:rPr>
        <w:t xml:space="preserve"> Bij losse omstrengeling over caput of over lijfje afschuiven. </w:t>
      </w:r>
    </w:p>
    <w:p w:rsidR="00837204" w:rsidRDefault="008705B5" w:rsidP="00837204">
      <w:pPr>
        <w:pStyle w:val="Lijstalinea"/>
        <w:ind w:left="397"/>
        <w:rPr>
          <w:rFonts w:ascii="Verdana" w:hAnsi="Verdana"/>
        </w:rPr>
      </w:pPr>
      <w:r w:rsidRPr="00F41A5E">
        <w:rPr>
          <w:rFonts w:ascii="Symbol" w:hAnsi="Symbol"/>
        </w:rPr>
        <w:sym w:font="Symbol" w:char="F0A7"/>
      </w:r>
      <w:r w:rsidRPr="000459E2">
        <w:rPr>
          <w:rFonts w:ascii="Verdana" w:hAnsi="Verdana"/>
        </w:rPr>
        <w:t xml:space="preserve"> Bij strakke omstrengeling de barende laten opstaan om af te navelen. </w:t>
      </w:r>
      <w:r w:rsidRPr="00837204">
        <w:rPr>
          <w:rFonts w:ascii="Verdana" w:hAnsi="Verdana"/>
          <w:b/>
        </w:rPr>
        <w:t>LET OP</w:t>
      </w:r>
      <w:r w:rsidRPr="000459E2">
        <w:rPr>
          <w:rFonts w:ascii="Verdana" w:hAnsi="Verdana"/>
        </w:rPr>
        <w:t xml:space="preserve">, kind </w:t>
      </w:r>
      <w:r>
        <w:rPr>
          <w:rFonts w:ascii="Verdana" w:hAnsi="Verdana"/>
        </w:rPr>
        <w:t xml:space="preserve">   </w:t>
      </w:r>
    </w:p>
    <w:p w:rsidR="00837204" w:rsidRPr="000459E2" w:rsidRDefault="008705B5" w:rsidP="00837204">
      <w:pPr>
        <w:pStyle w:val="Lijstalinea"/>
        <w:ind w:left="397"/>
        <w:rPr>
          <w:rFonts w:ascii="Verdana" w:hAnsi="Verdana"/>
        </w:rPr>
      </w:pPr>
      <w:r>
        <w:rPr>
          <w:rFonts w:ascii="Verdana" w:hAnsi="Verdana"/>
        </w:rPr>
        <w:t xml:space="preserve">   </w:t>
      </w:r>
      <w:r w:rsidRPr="000459E2">
        <w:rPr>
          <w:rFonts w:ascii="Verdana" w:hAnsi="Verdana"/>
        </w:rPr>
        <w:t xml:space="preserve">wordt dan boven water geboren en dan ook niet meer onder water brengen. </w:t>
      </w:r>
    </w:p>
    <w:p w:rsidR="00837204" w:rsidRPr="007831AB" w:rsidRDefault="008705B5" w:rsidP="00837204">
      <w:pPr>
        <w:pStyle w:val="Lijstalinea"/>
        <w:numPr>
          <w:ilvl w:val="0"/>
          <w:numId w:val="4"/>
        </w:numPr>
        <w:ind w:left="360"/>
        <w:rPr>
          <w:rFonts w:ascii="Verdana" w:hAnsi="Verdana"/>
        </w:rPr>
      </w:pPr>
      <w:r w:rsidRPr="007831AB">
        <w:rPr>
          <w:rFonts w:ascii="Verdana" w:hAnsi="Verdana"/>
        </w:rPr>
        <w:t xml:space="preserve">Tijdens uitdrijving feces weg halen m.b.v. schepnetje. </w:t>
      </w:r>
    </w:p>
    <w:p w:rsidR="00837204" w:rsidRPr="007831AB" w:rsidRDefault="008705B5" w:rsidP="00837204">
      <w:pPr>
        <w:pStyle w:val="Lijstalinea"/>
        <w:numPr>
          <w:ilvl w:val="0"/>
          <w:numId w:val="5"/>
        </w:numPr>
        <w:ind w:left="360"/>
        <w:rPr>
          <w:rFonts w:ascii="Verdana" w:hAnsi="Verdana"/>
        </w:rPr>
      </w:pPr>
      <w:r w:rsidRPr="007831AB">
        <w:rPr>
          <w:rFonts w:ascii="Verdana" w:hAnsi="Verdana"/>
        </w:rPr>
        <w:t>Baby even in water, maar binnen 30</w:t>
      </w:r>
      <w:r>
        <w:rPr>
          <w:rFonts w:ascii="Verdana" w:hAnsi="Verdana"/>
        </w:rPr>
        <w:t xml:space="preserve"> </w:t>
      </w:r>
      <w:r w:rsidRPr="007831AB">
        <w:rPr>
          <w:rFonts w:ascii="Verdana" w:hAnsi="Verdana"/>
        </w:rPr>
        <w:t xml:space="preserve">sec met het hoofd boven water halen, daarna niet meer met het hoofd onder water, muts + doek. </w:t>
      </w:r>
    </w:p>
    <w:p w:rsidR="00837204" w:rsidRPr="007831AB" w:rsidRDefault="008705B5" w:rsidP="00837204">
      <w:pPr>
        <w:pStyle w:val="Lijstalinea"/>
        <w:numPr>
          <w:ilvl w:val="0"/>
          <w:numId w:val="5"/>
        </w:numPr>
        <w:ind w:left="360"/>
        <w:rPr>
          <w:rFonts w:ascii="Verdana" w:hAnsi="Verdana"/>
        </w:rPr>
      </w:pPr>
      <w:r w:rsidRPr="007831AB">
        <w:rPr>
          <w:rFonts w:ascii="Verdana" w:hAnsi="Verdana"/>
        </w:rPr>
        <w:t>Afnavelen in bad.</w:t>
      </w:r>
    </w:p>
    <w:p w:rsidR="00837204" w:rsidRPr="007831AB" w:rsidRDefault="008705B5" w:rsidP="00837204">
      <w:pPr>
        <w:pStyle w:val="Lijstalinea"/>
        <w:numPr>
          <w:ilvl w:val="0"/>
          <w:numId w:val="5"/>
        </w:numPr>
        <w:ind w:left="360"/>
        <w:rPr>
          <w:rFonts w:ascii="Verdana" w:hAnsi="Verdana"/>
        </w:rPr>
      </w:pPr>
      <w:r w:rsidRPr="007831AB">
        <w:rPr>
          <w:rFonts w:ascii="Verdana" w:hAnsi="Verdana"/>
        </w:rPr>
        <w:t>Oxytocine volgens protocol. Intramusculaire injecties kunnen ook in bad/onder water gegeven worden.</w:t>
      </w:r>
    </w:p>
    <w:p w:rsidR="00837204" w:rsidRPr="00837204" w:rsidRDefault="008705B5" w:rsidP="00837204">
      <w:pPr>
        <w:pStyle w:val="Lijstalinea"/>
        <w:numPr>
          <w:ilvl w:val="0"/>
          <w:numId w:val="5"/>
        </w:numPr>
        <w:ind w:left="360"/>
        <w:rPr>
          <w:rFonts w:ascii="Verdana" w:hAnsi="Verdana"/>
        </w:rPr>
      </w:pPr>
      <w:r w:rsidRPr="007831AB">
        <w:rPr>
          <w:rFonts w:ascii="Verdana" w:hAnsi="Verdana"/>
        </w:rPr>
        <w:t>Nageboortetijdperk: Het is aan de parteur o</w:t>
      </w:r>
      <w:r w:rsidRPr="007831AB">
        <w:rPr>
          <w:rFonts w:ascii="Verdana" w:hAnsi="Verdana"/>
        </w:rPr>
        <w:t xml:space="preserve">f het nageboortetijdperk in bad plaatsvindt of daarbuiten. Indien dit in bad gebeurt, ben bedacht op een moeizame inschatting van het totaal vaginaal bloedverlies. Bij vbv &gt;500cc i.a. is het advies om het nageboortetijdperk buiten het bad te begeleiden. </w:t>
      </w:r>
      <w:r w:rsidRPr="007831AB">
        <w:rPr>
          <w:rFonts w:ascii="Verdana" w:hAnsi="Verdana"/>
          <w:b/>
        </w:rPr>
        <w:t>Le</w:t>
      </w:r>
      <w:r w:rsidRPr="007831AB">
        <w:rPr>
          <w:rFonts w:ascii="Verdana" w:hAnsi="Verdana"/>
          <w:b/>
        </w:rPr>
        <w:t xml:space="preserve">t op: </w:t>
      </w:r>
      <w:r w:rsidRPr="007831AB">
        <w:rPr>
          <w:rFonts w:ascii="Verdana" w:hAnsi="Verdana"/>
        </w:rPr>
        <w:t xml:space="preserve"> Zorg</w:t>
      </w:r>
      <w:r w:rsidRPr="007831AB">
        <w:rPr>
          <w:rFonts w:ascii="Verdana" w:hAnsi="Verdana"/>
          <w:b/>
        </w:rPr>
        <w:t xml:space="preserve"> </w:t>
      </w:r>
      <w:r w:rsidRPr="007831AB">
        <w:rPr>
          <w:rFonts w:ascii="Verdana" w:hAnsi="Verdana"/>
        </w:rPr>
        <w:t>dat de kraamvrouw goed afgedroogd en warm gehouden wordt.</w:t>
      </w:r>
    </w:p>
    <w:p w:rsidR="00837204" w:rsidRDefault="00837204" w:rsidP="00557D76">
      <w:pPr>
        <w:rPr>
          <w:rFonts w:ascii="Verdana" w:hAnsi="Verdana"/>
        </w:rPr>
      </w:pPr>
    </w:p>
    <w:p w:rsidR="00557D76" w:rsidRDefault="008705B5" w:rsidP="00557D76">
      <w:pPr>
        <w:rPr>
          <w:rFonts w:ascii="Verdana" w:hAnsi="Verdana"/>
          <w:b/>
        </w:rPr>
      </w:pPr>
      <w:bookmarkStart w:id="1" w:name="contra"/>
      <w:r>
        <w:rPr>
          <w:rFonts w:ascii="Verdana" w:hAnsi="Verdana"/>
          <w:b/>
        </w:rPr>
        <w:t xml:space="preserve">Contra-indicaties </w:t>
      </w:r>
      <w:bookmarkEnd w:id="1"/>
      <w:r>
        <w:rPr>
          <w:rFonts w:ascii="Verdana" w:hAnsi="Verdana"/>
          <w:b/>
        </w:rPr>
        <w:t>om in bad te ontsluiten en te bevallen</w:t>
      </w:r>
    </w:p>
    <w:p w:rsidR="00557D76" w:rsidRDefault="008705B5" w:rsidP="00837204">
      <w:pPr>
        <w:pStyle w:val="Lijstalinea"/>
        <w:numPr>
          <w:ilvl w:val="0"/>
          <w:numId w:val="2"/>
        </w:numPr>
        <w:ind w:left="360"/>
        <w:rPr>
          <w:rFonts w:ascii="Verdana" w:hAnsi="Verdana"/>
        </w:rPr>
      </w:pPr>
      <w:r w:rsidRPr="003067FC">
        <w:rPr>
          <w:rFonts w:ascii="Verdana" w:hAnsi="Verdana"/>
        </w:rPr>
        <w:t>Koorts durante partu</w:t>
      </w:r>
      <w:r>
        <w:rPr>
          <w:rFonts w:ascii="Verdana" w:hAnsi="Verdana"/>
        </w:rPr>
        <w:t>.</w:t>
      </w:r>
    </w:p>
    <w:p w:rsidR="00557D76" w:rsidRDefault="008705B5" w:rsidP="00837204">
      <w:pPr>
        <w:pStyle w:val="Lijstalinea"/>
        <w:numPr>
          <w:ilvl w:val="0"/>
          <w:numId w:val="2"/>
        </w:numPr>
        <w:ind w:left="360"/>
        <w:rPr>
          <w:rFonts w:ascii="Verdana" w:hAnsi="Verdana"/>
        </w:rPr>
      </w:pPr>
      <w:r>
        <w:rPr>
          <w:rFonts w:ascii="Verdana" w:hAnsi="Verdana"/>
        </w:rPr>
        <w:t>Epiduraal anesthesie</w:t>
      </w:r>
    </w:p>
    <w:p w:rsidR="00557D76" w:rsidRDefault="008705B5" w:rsidP="00837204">
      <w:pPr>
        <w:pStyle w:val="Lijstalinea"/>
        <w:numPr>
          <w:ilvl w:val="0"/>
          <w:numId w:val="2"/>
        </w:numPr>
        <w:ind w:left="360"/>
        <w:rPr>
          <w:rFonts w:ascii="Verdana" w:hAnsi="Verdana"/>
        </w:rPr>
      </w:pPr>
      <w:r>
        <w:rPr>
          <w:rFonts w:ascii="Verdana" w:hAnsi="Verdana"/>
        </w:rPr>
        <w:t>Foetale nood/suboptimaal CTG</w:t>
      </w:r>
    </w:p>
    <w:p w:rsidR="00557D76" w:rsidRDefault="008705B5" w:rsidP="00837204">
      <w:pPr>
        <w:pStyle w:val="Lijstalinea"/>
        <w:numPr>
          <w:ilvl w:val="0"/>
          <w:numId w:val="2"/>
        </w:numPr>
        <w:ind w:left="360"/>
        <w:rPr>
          <w:rFonts w:ascii="Verdana" w:hAnsi="Verdana"/>
        </w:rPr>
      </w:pPr>
      <w:r>
        <w:rPr>
          <w:rFonts w:ascii="Verdana" w:hAnsi="Verdana"/>
        </w:rPr>
        <w:t>Ruim vaginaal bloedverlies tijdens de ontsluiting</w:t>
      </w:r>
    </w:p>
    <w:p w:rsidR="00557D76" w:rsidRPr="00683FD5" w:rsidRDefault="008705B5" w:rsidP="00837204">
      <w:pPr>
        <w:pStyle w:val="Lijstalinea"/>
        <w:numPr>
          <w:ilvl w:val="0"/>
          <w:numId w:val="2"/>
        </w:numPr>
        <w:ind w:left="360"/>
        <w:rPr>
          <w:rFonts w:ascii="Verdana" w:hAnsi="Verdana"/>
        </w:rPr>
      </w:pPr>
      <w:r>
        <w:rPr>
          <w:rFonts w:ascii="Verdana" w:hAnsi="Verdana"/>
        </w:rPr>
        <w:t>Placen</w:t>
      </w:r>
      <w:r>
        <w:rPr>
          <w:rFonts w:ascii="Verdana" w:hAnsi="Verdana"/>
        </w:rPr>
        <w:t>ta praevia (marginalis)</w:t>
      </w:r>
    </w:p>
    <w:p w:rsidR="00557D76" w:rsidRDefault="008705B5" w:rsidP="00837204">
      <w:pPr>
        <w:pStyle w:val="Lijstalinea"/>
        <w:numPr>
          <w:ilvl w:val="0"/>
          <w:numId w:val="2"/>
        </w:numPr>
        <w:ind w:left="360"/>
        <w:rPr>
          <w:rFonts w:ascii="Verdana" w:hAnsi="Verdana"/>
        </w:rPr>
      </w:pPr>
      <w:r>
        <w:rPr>
          <w:rFonts w:ascii="Verdana" w:hAnsi="Verdana"/>
        </w:rPr>
        <w:t>Inadequate foetale registratie (indien CTG geïndiceerd)</w:t>
      </w:r>
    </w:p>
    <w:p w:rsidR="00557D76" w:rsidRDefault="008705B5" w:rsidP="00837204">
      <w:pPr>
        <w:pStyle w:val="Lijstalinea"/>
        <w:numPr>
          <w:ilvl w:val="0"/>
          <w:numId w:val="2"/>
        </w:numPr>
        <w:ind w:left="360"/>
        <w:rPr>
          <w:rFonts w:ascii="Verdana" w:hAnsi="Verdana"/>
        </w:rPr>
      </w:pPr>
      <w:r>
        <w:rPr>
          <w:rFonts w:ascii="Verdana" w:hAnsi="Verdana"/>
        </w:rPr>
        <w:t>Er is sprake van diarree/dunne ontlasting.</w:t>
      </w:r>
    </w:p>
    <w:p w:rsidR="00557D76" w:rsidRDefault="008705B5" w:rsidP="00837204">
      <w:pPr>
        <w:pStyle w:val="Lijstalinea"/>
        <w:numPr>
          <w:ilvl w:val="0"/>
          <w:numId w:val="2"/>
        </w:numPr>
        <w:ind w:left="360"/>
        <w:rPr>
          <w:rFonts w:ascii="Verdana" w:hAnsi="Verdana"/>
        </w:rPr>
      </w:pPr>
      <w:r>
        <w:rPr>
          <w:rFonts w:ascii="Verdana" w:hAnsi="Verdana"/>
        </w:rPr>
        <w:t>Maternale infecties (hepatitis B of C of HIV)</w:t>
      </w:r>
    </w:p>
    <w:p w:rsidR="00557D76" w:rsidRDefault="008705B5" w:rsidP="00837204">
      <w:pPr>
        <w:pStyle w:val="Lijstalinea"/>
        <w:numPr>
          <w:ilvl w:val="0"/>
          <w:numId w:val="2"/>
        </w:numPr>
        <w:ind w:left="360"/>
        <w:rPr>
          <w:rFonts w:ascii="Verdana" w:hAnsi="Verdana"/>
        </w:rPr>
      </w:pPr>
      <w:r>
        <w:rPr>
          <w:rFonts w:ascii="Verdana" w:hAnsi="Verdana"/>
        </w:rPr>
        <w:t>Maternale immobiliteit (hierdoor lastig om uit bad te komen bij complicaties)</w:t>
      </w:r>
    </w:p>
    <w:p w:rsidR="00557D76" w:rsidRPr="003A666A" w:rsidRDefault="008705B5" w:rsidP="00837204">
      <w:pPr>
        <w:pStyle w:val="Lijstalinea"/>
        <w:numPr>
          <w:ilvl w:val="0"/>
          <w:numId w:val="2"/>
        </w:numPr>
        <w:ind w:left="360"/>
        <w:rPr>
          <w:rFonts w:ascii="Verdana" w:hAnsi="Verdana"/>
        </w:rPr>
      </w:pPr>
      <w:r>
        <w:rPr>
          <w:rFonts w:ascii="Verdana" w:hAnsi="Verdana"/>
        </w:rPr>
        <w:t>Pre-eclam</w:t>
      </w:r>
      <w:r>
        <w:rPr>
          <w:rFonts w:ascii="Verdana" w:hAnsi="Verdana"/>
        </w:rPr>
        <w:t>psie met iv-medicatie of hoge tensies.</w:t>
      </w:r>
    </w:p>
    <w:p w:rsidR="00557D76" w:rsidRDefault="008705B5" w:rsidP="00557D76">
      <w:pPr>
        <w:rPr>
          <w:rFonts w:ascii="Verdana" w:hAnsi="Verdana"/>
        </w:rPr>
      </w:pPr>
      <w:r>
        <w:rPr>
          <w:rFonts w:ascii="Verdana" w:hAnsi="Verdana"/>
          <w:b/>
        </w:rPr>
        <w:lastRenderedPageBreak/>
        <w:t>Contra-indicaties om in bad te bevallen</w:t>
      </w:r>
    </w:p>
    <w:p w:rsidR="00557D76" w:rsidRDefault="008705B5" w:rsidP="00837204">
      <w:pPr>
        <w:pStyle w:val="Lijstalinea"/>
        <w:numPr>
          <w:ilvl w:val="0"/>
          <w:numId w:val="1"/>
        </w:numPr>
        <w:ind w:left="360"/>
        <w:rPr>
          <w:rFonts w:ascii="Verdana" w:hAnsi="Verdana"/>
        </w:rPr>
      </w:pPr>
      <w:r w:rsidRPr="00837E05">
        <w:rPr>
          <w:rFonts w:ascii="Verdana" w:hAnsi="Verdana"/>
        </w:rPr>
        <w:t>Parteur voelt zich niet prettig bij het begeleiden van een bevalling in bad.</w:t>
      </w:r>
    </w:p>
    <w:p w:rsidR="00557D76" w:rsidRDefault="008705B5" w:rsidP="00837204">
      <w:pPr>
        <w:pStyle w:val="Lijstalinea"/>
        <w:numPr>
          <w:ilvl w:val="0"/>
          <w:numId w:val="1"/>
        </w:numPr>
        <w:ind w:left="360"/>
        <w:rPr>
          <w:rFonts w:ascii="Verdana" w:hAnsi="Verdana"/>
        </w:rPr>
      </w:pPr>
      <w:r>
        <w:rPr>
          <w:rFonts w:ascii="Verdana" w:hAnsi="Verdana"/>
        </w:rPr>
        <w:t>Fluxus &gt; 1 liter i.a.</w:t>
      </w:r>
    </w:p>
    <w:p w:rsidR="00557D76" w:rsidRDefault="008705B5" w:rsidP="00837204">
      <w:pPr>
        <w:pStyle w:val="Lijstalinea"/>
        <w:numPr>
          <w:ilvl w:val="0"/>
          <w:numId w:val="1"/>
        </w:numPr>
        <w:ind w:left="360"/>
        <w:rPr>
          <w:rFonts w:ascii="Verdana" w:hAnsi="Verdana"/>
        </w:rPr>
      </w:pPr>
      <w:r>
        <w:rPr>
          <w:rFonts w:ascii="Verdana" w:hAnsi="Verdana"/>
        </w:rPr>
        <w:t>BMI &gt;35, dit door verminderde mobiliteit.</w:t>
      </w:r>
    </w:p>
    <w:p w:rsidR="00557D76" w:rsidRDefault="008705B5" w:rsidP="00837204">
      <w:pPr>
        <w:pStyle w:val="Lijstalinea"/>
        <w:numPr>
          <w:ilvl w:val="0"/>
          <w:numId w:val="1"/>
        </w:numPr>
        <w:ind w:left="360"/>
        <w:rPr>
          <w:rFonts w:ascii="Verdana" w:hAnsi="Verdana"/>
        </w:rPr>
      </w:pPr>
      <w:r>
        <w:rPr>
          <w:rFonts w:ascii="Verdana" w:hAnsi="Verdana"/>
        </w:rPr>
        <w:t>Verhoogde kans op schouderdystocie.</w:t>
      </w:r>
    </w:p>
    <w:p w:rsidR="00557D76" w:rsidRDefault="008705B5" w:rsidP="00837204">
      <w:pPr>
        <w:pStyle w:val="Lijstalinea"/>
        <w:numPr>
          <w:ilvl w:val="0"/>
          <w:numId w:val="1"/>
        </w:numPr>
        <w:ind w:left="360"/>
        <w:rPr>
          <w:rFonts w:ascii="Verdana" w:hAnsi="Verdana"/>
        </w:rPr>
      </w:pPr>
      <w:r>
        <w:rPr>
          <w:rFonts w:ascii="Verdana" w:hAnsi="Verdana"/>
        </w:rPr>
        <w:t>Schouderdystocie i.a.</w:t>
      </w:r>
    </w:p>
    <w:p w:rsidR="00557D76" w:rsidRDefault="008705B5" w:rsidP="00837204">
      <w:pPr>
        <w:pStyle w:val="Lijstalinea"/>
        <w:numPr>
          <w:ilvl w:val="0"/>
          <w:numId w:val="1"/>
        </w:numPr>
        <w:ind w:left="360"/>
        <w:rPr>
          <w:rFonts w:ascii="Verdana" w:hAnsi="Verdana"/>
        </w:rPr>
      </w:pPr>
      <w:r>
        <w:rPr>
          <w:rFonts w:ascii="Verdana" w:hAnsi="Verdana"/>
        </w:rPr>
        <w:t>Stuitligging.</w:t>
      </w:r>
    </w:p>
    <w:p w:rsidR="00557D76" w:rsidRPr="00527BEE" w:rsidRDefault="008705B5" w:rsidP="00837204">
      <w:pPr>
        <w:pStyle w:val="Lijstalinea"/>
        <w:numPr>
          <w:ilvl w:val="0"/>
          <w:numId w:val="1"/>
        </w:numPr>
        <w:ind w:left="360"/>
        <w:rPr>
          <w:rFonts w:ascii="Verdana" w:hAnsi="Verdana"/>
        </w:rPr>
      </w:pPr>
      <w:r>
        <w:rPr>
          <w:rFonts w:ascii="Verdana" w:hAnsi="Verdana"/>
        </w:rPr>
        <w:t>Gemelligraviditeit.</w:t>
      </w:r>
    </w:p>
    <w:p w:rsidR="00557D76" w:rsidRDefault="008705B5" w:rsidP="00837204">
      <w:pPr>
        <w:pStyle w:val="Lijstalinea"/>
        <w:numPr>
          <w:ilvl w:val="0"/>
          <w:numId w:val="1"/>
        </w:numPr>
        <w:ind w:left="360"/>
        <w:rPr>
          <w:rFonts w:ascii="Verdana" w:hAnsi="Verdana"/>
        </w:rPr>
      </w:pPr>
      <w:r>
        <w:rPr>
          <w:rFonts w:ascii="Verdana" w:hAnsi="Verdana"/>
        </w:rPr>
        <w:t>Partus prematurus</w:t>
      </w:r>
    </w:p>
    <w:p w:rsidR="00557D76" w:rsidRDefault="008705B5" w:rsidP="00837204">
      <w:pPr>
        <w:pStyle w:val="Lijstalinea"/>
        <w:numPr>
          <w:ilvl w:val="0"/>
          <w:numId w:val="1"/>
        </w:numPr>
        <w:ind w:left="360"/>
        <w:rPr>
          <w:rFonts w:ascii="Verdana" w:hAnsi="Verdana"/>
        </w:rPr>
      </w:pPr>
      <w:r>
        <w:rPr>
          <w:rFonts w:ascii="Verdana" w:hAnsi="Verdana"/>
        </w:rPr>
        <w:t>Niet coöperatieve barende.</w:t>
      </w:r>
    </w:p>
    <w:p w:rsidR="00557D76" w:rsidRDefault="00557D76" w:rsidP="00557D76">
      <w:pPr>
        <w:rPr>
          <w:rFonts w:ascii="Verdana" w:hAnsi="Verdana"/>
        </w:rPr>
      </w:pPr>
    </w:p>
    <w:p w:rsidR="00557D76" w:rsidRPr="00EA3141" w:rsidRDefault="008705B5" w:rsidP="00557D76">
      <w:pPr>
        <w:rPr>
          <w:rFonts w:ascii="Verdana" w:hAnsi="Verdana"/>
          <w:b/>
        </w:rPr>
      </w:pPr>
      <w:r w:rsidRPr="00EA3141">
        <w:rPr>
          <w:rFonts w:ascii="Verdana" w:hAnsi="Verdana"/>
          <w:b/>
        </w:rPr>
        <w:t>Mogelijke</w:t>
      </w:r>
      <w:r>
        <w:rPr>
          <w:rFonts w:ascii="Verdana" w:hAnsi="Verdana"/>
          <w:b/>
        </w:rPr>
        <w:t xml:space="preserve"> nadelige gevolgen of complicaties</w:t>
      </w:r>
    </w:p>
    <w:p w:rsidR="00557D76" w:rsidRDefault="008705B5" w:rsidP="00837204">
      <w:pPr>
        <w:pStyle w:val="Lijstalinea"/>
        <w:numPr>
          <w:ilvl w:val="0"/>
          <w:numId w:val="1"/>
        </w:numPr>
        <w:ind w:left="360"/>
        <w:rPr>
          <w:rFonts w:ascii="Verdana" w:hAnsi="Verdana"/>
        </w:rPr>
      </w:pPr>
      <w:r>
        <w:rPr>
          <w:rFonts w:ascii="Verdana" w:hAnsi="Verdana"/>
        </w:rPr>
        <w:t>Hyperthermie bij moeder.</w:t>
      </w:r>
    </w:p>
    <w:p w:rsidR="00557D76" w:rsidRDefault="008705B5" w:rsidP="00837204">
      <w:pPr>
        <w:pStyle w:val="Lijstalinea"/>
        <w:numPr>
          <w:ilvl w:val="0"/>
          <w:numId w:val="1"/>
        </w:numPr>
        <w:ind w:left="360"/>
        <w:rPr>
          <w:rFonts w:ascii="Verdana" w:hAnsi="Verdana"/>
        </w:rPr>
      </w:pPr>
      <w:r>
        <w:rPr>
          <w:rFonts w:ascii="Verdana" w:hAnsi="Verdana"/>
        </w:rPr>
        <w:t>Uitdroging moeder.</w:t>
      </w:r>
    </w:p>
    <w:p w:rsidR="00557D76" w:rsidRDefault="008705B5" w:rsidP="00837204">
      <w:pPr>
        <w:pStyle w:val="Lijstalinea"/>
        <w:numPr>
          <w:ilvl w:val="0"/>
          <w:numId w:val="1"/>
        </w:numPr>
        <w:ind w:left="360"/>
        <w:rPr>
          <w:rFonts w:ascii="Verdana" w:hAnsi="Verdana"/>
        </w:rPr>
      </w:pPr>
      <w:r>
        <w:rPr>
          <w:rFonts w:ascii="Verdana" w:hAnsi="Verdana"/>
        </w:rPr>
        <w:t>Afzwakken van de contracties.</w:t>
      </w:r>
    </w:p>
    <w:p w:rsidR="00557D76" w:rsidRDefault="008705B5" w:rsidP="00837204">
      <w:pPr>
        <w:pStyle w:val="Lijstalinea"/>
        <w:numPr>
          <w:ilvl w:val="0"/>
          <w:numId w:val="1"/>
        </w:numPr>
        <w:ind w:left="360"/>
        <w:rPr>
          <w:rFonts w:ascii="Verdana" w:hAnsi="Verdana"/>
        </w:rPr>
      </w:pPr>
      <w:r>
        <w:rPr>
          <w:rFonts w:ascii="Verdana" w:hAnsi="Verdana"/>
        </w:rPr>
        <w:t>Tachycardie bij de foetus.</w:t>
      </w:r>
    </w:p>
    <w:p w:rsidR="00557D76" w:rsidRDefault="008705B5" w:rsidP="00837204">
      <w:pPr>
        <w:pStyle w:val="Lijstalinea"/>
        <w:numPr>
          <w:ilvl w:val="0"/>
          <w:numId w:val="1"/>
        </w:numPr>
        <w:ind w:left="360"/>
        <w:rPr>
          <w:rFonts w:ascii="Verdana" w:hAnsi="Verdana"/>
        </w:rPr>
      </w:pPr>
      <w:r>
        <w:rPr>
          <w:rFonts w:ascii="Verdana" w:hAnsi="Verdana"/>
        </w:rPr>
        <w:t>Wateraspi</w:t>
      </w:r>
      <w:r>
        <w:rPr>
          <w:rFonts w:ascii="Verdana" w:hAnsi="Verdana"/>
        </w:rPr>
        <w:t>ratie bij kind.</w:t>
      </w:r>
    </w:p>
    <w:p w:rsidR="00557D76" w:rsidRDefault="008705B5" w:rsidP="00837204">
      <w:pPr>
        <w:pStyle w:val="Lijstalinea"/>
        <w:numPr>
          <w:ilvl w:val="0"/>
          <w:numId w:val="1"/>
        </w:numPr>
        <w:ind w:left="360"/>
        <w:rPr>
          <w:rFonts w:ascii="Verdana" w:hAnsi="Verdana"/>
        </w:rPr>
      </w:pPr>
      <w:r>
        <w:rPr>
          <w:rFonts w:ascii="Verdana" w:hAnsi="Verdana"/>
        </w:rPr>
        <w:t>Mogelijk tijdverlies bij schouderdystocie.</w:t>
      </w:r>
    </w:p>
    <w:p w:rsidR="00557D76" w:rsidRDefault="008705B5" w:rsidP="00837204">
      <w:pPr>
        <w:pStyle w:val="Lijstalinea"/>
        <w:numPr>
          <w:ilvl w:val="0"/>
          <w:numId w:val="1"/>
        </w:numPr>
        <w:ind w:left="360"/>
        <w:rPr>
          <w:rFonts w:ascii="Verdana" w:hAnsi="Verdana"/>
        </w:rPr>
      </w:pPr>
      <w:r>
        <w:rPr>
          <w:rFonts w:ascii="Verdana" w:hAnsi="Verdana"/>
        </w:rPr>
        <w:t>Moeizaam inschatten van hoeveelheid totaal vaginaal bloedverlies.</w:t>
      </w:r>
    </w:p>
    <w:p w:rsidR="00557D76" w:rsidRDefault="00557D76" w:rsidP="00D941E9">
      <w:pPr>
        <w:rPr>
          <w:rFonts w:ascii="Verdana" w:hAnsi="Verdana"/>
          <w:b/>
        </w:rPr>
      </w:pPr>
    </w:p>
    <w:p w:rsidR="007831AB" w:rsidRDefault="008705B5" w:rsidP="007831AB">
      <w:pPr>
        <w:rPr>
          <w:rFonts w:ascii="Verdana" w:hAnsi="Verdana"/>
          <w:b/>
        </w:rPr>
      </w:pPr>
      <w:r>
        <w:rPr>
          <w:rFonts w:ascii="Verdana" w:hAnsi="Verdana"/>
          <w:b/>
        </w:rPr>
        <w:t>Diagnostiek</w:t>
      </w:r>
    </w:p>
    <w:p w:rsidR="007831AB" w:rsidRDefault="008705B5" w:rsidP="00837204">
      <w:pPr>
        <w:pStyle w:val="Lijstalinea"/>
        <w:numPr>
          <w:ilvl w:val="0"/>
          <w:numId w:val="1"/>
        </w:numPr>
        <w:ind w:left="360"/>
        <w:rPr>
          <w:rFonts w:ascii="Verdana" w:hAnsi="Verdana"/>
        </w:rPr>
      </w:pPr>
      <w:r>
        <w:rPr>
          <w:rFonts w:ascii="Verdana" w:hAnsi="Verdana"/>
        </w:rPr>
        <w:t>Wijze van, en indicatie voor foetale bewaking is hetzelfde als bij een bevalling “op het droge”</w:t>
      </w:r>
    </w:p>
    <w:p w:rsidR="007831AB" w:rsidRDefault="008705B5" w:rsidP="00837204">
      <w:pPr>
        <w:pStyle w:val="Lijstalinea"/>
        <w:numPr>
          <w:ilvl w:val="0"/>
          <w:numId w:val="1"/>
        </w:numPr>
        <w:ind w:left="360"/>
        <w:rPr>
          <w:rFonts w:ascii="Verdana" w:hAnsi="Verdana"/>
        </w:rPr>
      </w:pPr>
      <w:r>
        <w:rPr>
          <w:rFonts w:ascii="Verdana" w:hAnsi="Verdana"/>
        </w:rPr>
        <w:t>Temperatuurcontrole (r</w:t>
      </w:r>
      <w:r>
        <w:rPr>
          <w:rFonts w:ascii="Verdana" w:hAnsi="Verdana"/>
        </w:rPr>
        <w:t>ectaal of met oorthermometer van het ziekenhuis) om de 2 uur is geïndiceerd.</w:t>
      </w:r>
    </w:p>
    <w:p w:rsidR="007831AB" w:rsidRDefault="008705B5" w:rsidP="00837204">
      <w:pPr>
        <w:pStyle w:val="Lijstalinea"/>
        <w:numPr>
          <w:ilvl w:val="0"/>
          <w:numId w:val="1"/>
        </w:numPr>
        <w:ind w:left="360"/>
        <w:rPr>
          <w:rFonts w:ascii="Verdana" w:hAnsi="Verdana"/>
        </w:rPr>
      </w:pPr>
      <w:r>
        <w:rPr>
          <w:rFonts w:ascii="Verdana" w:hAnsi="Verdana"/>
        </w:rPr>
        <w:t xml:space="preserve">Vaginaal toucher vindt bij voorkeur plaats buiten het bad. Dit is wel mogelijk in bad, maar aangezien het verstandig is om mw. na 2 uur even uit bad te halen voor mictie, kan dit </w:t>
      </w:r>
      <w:r>
        <w:rPr>
          <w:rFonts w:ascii="Verdana" w:hAnsi="Verdana"/>
        </w:rPr>
        <w:t>gecombineerd worden met VT. Is Arbo technisch beter dan VT in bad.</w:t>
      </w:r>
    </w:p>
    <w:p w:rsidR="007831AB" w:rsidRDefault="007831AB" w:rsidP="00D941E9">
      <w:pPr>
        <w:rPr>
          <w:rFonts w:ascii="Verdana" w:hAnsi="Verdana"/>
          <w:b/>
        </w:rPr>
      </w:pPr>
    </w:p>
    <w:p w:rsidR="00D941E9" w:rsidRDefault="008705B5" w:rsidP="00D941E9">
      <w:pPr>
        <w:rPr>
          <w:rFonts w:ascii="Verdana" w:hAnsi="Verdana"/>
          <w:b/>
        </w:rPr>
      </w:pPr>
      <w:r w:rsidRPr="00A92F13">
        <w:rPr>
          <w:rFonts w:ascii="Verdana" w:hAnsi="Verdana"/>
          <w:b/>
        </w:rPr>
        <w:t>Werkwijze</w:t>
      </w:r>
    </w:p>
    <w:p w:rsidR="00D941E9" w:rsidRPr="007831AB" w:rsidRDefault="008705B5" w:rsidP="00837204">
      <w:pPr>
        <w:pStyle w:val="Lijstalinea"/>
        <w:numPr>
          <w:ilvl w:val="0"/>
          <w:numId w:val="6"/>
        </w:numPr>
        <w:ind w:left="360"/>
        <w:rPr>
          <w:rFonts w:ascii="Verdana" w:hAnsi="Verdana"/>
        </w:rPr>
      </w:pPr>
      <w:r w:rsidRPr="007831AB">
        <w:rPr>
          <w:rFonts w:ascii="Verdana" w:hAnsi="Verdana"/>
        </w:rPr>
        <w:t>Barenden die de wens hebben in bad te bevallen en/of te ontsluiten en geen contra</w:t>
      </w:r>
      <w:r w:rsidR="00496D0E" w:rsidRPr="007831AB">
        <w:rPr>
          <w:rFonts w:ascii="Verdana" w:hAnsi="Verdana"/>
        </w:rPr>
        <w:t>-</w:t>
      </w:r>
      <w:r w:rsidRPr="007831AB">
        <w:rPr>
          <w:rFonts w:ascii="Verdana" w:hAnsi="Verdana"/>
        </w:rPr>
        <w:t xml:space="preserve">indicatie hebben, mogen gebruik maken van het bad op de eigen kamer. </w:t>
      </w:r>
    </w:p>
    <w:p w:rsidR="000E6EC6" w:rsidRDefault="008705B5" w:rsidP="000E6EC6">
      <w:pPr>
        <w:ind w:left="360"/>
        <w:rPr>
          <w:rFonts w:ascii="Verdana" w:hAnsi="Verdana"/>
        </w:rPr>
      </w:pPr>
      <w:r>
        <w:rPr>
          <w:rFonts w:ascii="Verdana" w:hAnsi="Verdana"/>
        </w:rPr>
        <w:t xml:space="preserve">Indien </w:t>
      </w:r>
      <w:r w:rsidR="00496D0E">
        <w:rPr>
          <w:rFonts w:ascii="Verdana" w:hAnsi="Verdana"/>
        </w:rPr>
        <w:t>mw.</w:t>
      </w:r>
      <w:r>
        <w:rPr>
          <w:rFonts w:ascii="Verdana" w:hAnsi="Verdana"/>
        </w:rPr>
        <w:t xml:space="preserve"> deze wens</w:t>
      </w:r>
      <w:r>
        <w:rPr>
          <w:rFonts w:ascii="Verdana" w:hAnsi="Verdana"/>
        </w:rPr>
        <w:t xml:space="preserve"> aangeeft, hetzij in de zwangerschap, hetzij tijdens de ontsluitingsperiode, dient men contra</w:t>
      </w:r>
      <w:r w:rsidR="00496D0E">
        <w:rPr>
          <w:rFonts w:ascii="Verdana" w:hAnsi="Verdana"/>
        </w:rPr>
        <w:t>-</w:t>
      </w:r>
      <w:r>
        <w:rPr>
          <w:rFonts w:ascii="Verdana" w:hAnsi="Verdana"/>
        </w:rPr>
        <w:t>indicaties, gang van zaken en kosten te bespreken. Er is inmiddels een folder beschikbaar. Deze dan overhandigen.</w:t>
      </w:r>
      <w:r>
        <w:rPr>
          <w:rFonts w:ascii="Verdana" w:hAnsi="Verdana"/>
        </w:rPr>
        <w:br/>
      </w:r>
    </w:p>
    <w:p w:rsidR="00D941E9" w:rsidRPr="000E6EC6" w:rsidRDefault="008705B5" w:rsidP="00D941E9">
      <w:pPr>
        <w:pStyle w:val="Lijstalinea"/>
        <w:numPr>
          <w:ilvl w:val="0"/>
          <w:numId w:val="10"/>
        </w:numPr>
        <w:rPr>
          <w:rFonts w:ascii="Verdana" w:hAnsi="Verdana"/>
        </w:rPr>
      </w:pPr>
      <w:r w:rsidRPr="000E6EC6">
        <w:rPr>
          <w:rFonts w:ascii="Verdana" w:hAnsi="Verdana"/>
        </w:rPr>
        <w:t>Er dient gebruik te worden gemaakt van een anti</w:t>
      </w:r>
      <w:r w:rsidRPr="000E6EC6">
        <w:rPr>
          <w:rFonts w:ascii="Verdana" w:hAnsi="Verdana"/>
        </w:rPr>
        <w:t xml:space="preserve">-slip mat </w:t>
      </w:r>
      <w:r>
        <w:rPr>
          <w:rFonts w:ascii="Verdana" w:hAnsi="Verdana"/>
        </w:rPr>
        <w:t>welke aanwezig is in het pakket.</w:t>
      </w:r>
      <w:r>
        <w:rPr>
          <w:rFonts w:ascii="Verdana" w:hAnsi="Verdana"/>
        </w:rPr>
        <w:br/>
      </w:r>
    </w:p>
    <w:p w:rsidR="00D941E9" w:rsidRPr="007831AB" w:rsidRDefault="008705B5" w:rsidP="00837204">
      <w:pPr>
        <w:pStyle w:val="Lijstalinea"/>
        <w:numPr>
          <w:ilvl w:val="0"/>
          <w:numId w:val="6"/>
        </w:numPr>
        <w:ind w:left="360"/>
        <w:rPr>
          <w:rFonts w:ascii="Verdana" w:hAnsi="Verdana"/>
        </w:rPr>
      </w:pPr>
      <w:r w:rsidRPr="007831AB">
        <w:rPr>
          <w:rFonts w:ascii="Verdana" w:hAnsi="Verdana"/>
        </w:rPr>
        <w:t xml:space="preserve">Arbo technisch: Als verloskundige/gynaecoloog of verpleegkundige is de belasting van je rug iets waar aandacht voor nodig is. </w:t>
      </w:r>
    </w:p>
    <w:p w:rsidR="00D941E9" w:rsidRPr="007831AB" w:rsidRDefault="008705B5" w:rsidP="00837204">
      <w:pPr>
        <w:pStyle w:val="Lijstalinea"/>
        <w:numPr>
          <w:ilvl w:val="0"/>
          <w:numId w:val="7"/>
        </w:numPr>
        <w:ind w:left="757"/>
        <w:rPr>
          <w:rFonts w:ascii="Verdana" w:hAnsi="Verdana"/>
        </w:rPr>
      </w:pPr>
      <w:r w:rsidRPr="007831AB">
        <w:rPr>
          <w:rFonts w:ascii="Verdana" w:hAnsi="Verdana"/>
        </w:rPr>
        <w:t xml:space="preserve">Probeer niet al te veel over de badrand te leunen. </w:t>
      </w:r>
    </w:p>
    <w:p w:rsidR="00D941E9" w:rsidRPr="007831AB" w:rsidRDefault="008705B5" w:rsidP="00837204">
      <w:pPr>
        <w:pStyle w:val="Lijstalinea"/>
        <w:numPr>
          <w:ilvl w:val="0"/>
          <w:numId w:val="7"/>
        </w:numPr>
        <w:ind w:left="757"/>
        <w:rPr>
          <w:rFonts w:ascii="Verdana" w:hAnsi="Verdana"/>
        </w:rPr>
      </w:pPr>
      <w:r w:rsidRPr="007831AB">
        <w:rPr>
          <w:rFonts w:ascii="Verdana" w:hAnsi="Verdana"/>
        </w:rPr>
        <w:t>Gebruik een laag krukje of een ba</w:t>
      </w:r>
      <w:r w:rsidRPr="007831AB">
        <w:rPr>
          <w:rFonts w:ascii="Verdana" w:hAnsi="Verdana"/>
        </w:rPr>
        <w:t xml:space="preserve">l om op te zitten en op deze manier de bevalling te volgen. </w:t>
      </w:r>
    </w:p>
    <w:p w:rsidR="00D941E9" w:rsidRPr="007831AB" w:rsidRDefault="008705B5" w:rsidP="00837204">
      <w:pPr>
        <w:pStyle w:val="Lijstalinea"/>
        <w:numPr>
          <w:ilvl w:val="0"/>
          <w:numId w:val="7"/>
        </w:numPr>
        <w:ind w:left="757"/>
        <w:rPr>
          <w:rFonts w:ascii="Verdana" w:hAnsi="Verdana"/>
        </w:rPr>
      </w:pPr>
      <w:r w:rsidRPr="007831AB">
        <w:rPr>
          <w:rFonts w:ascii="Verdana" w:hAnsi="Verdana"/>
        </w:rPr>
        <w:t xml:space="preserve">Zorg er voor dat je knieën gebogen zijn als je je over de badrand buigt of ga op je knieën zitten. Buig altijd vanuit je knieën en heupen en niet vanuit je rug. </w:t>
      </w:r>
    </w:p>
    <w:p w:rsidR="00D941E9" w:rsidRPr="007831AB" w:rsidRDefault="008705B5" w:rsidP="00837204">
      <w:pPr>
        <w:pStyle w:val="Lijstalinea"/>
        <w:numPr>
          <w:ilvl w:val="0"/>
          <w:numId w:val="7"/>
        </w:numPr>
        <w:ind w:left="757"/>
        <w:rPr>
          <w:rFonts w:ascii="Verdana" w:hAnsi="Verdana"/>
        </w:rPr>
      </w:pPr>
      <w:r w:rsidRPr="007831AB">
        <w:rPr>
          <w:rFonts w:ascii="Verdana" w:hAnsi="Verdana"/>
        </w:rPr>
        <w:t>Als je je steeds bewust blijft va</w:t>
      </w:r>
      <w:r w:rsidRPr="007831AB">
        <w:rPr>
          <w:rFonts w:ascii="Verdana" w:hAnsi="Verdana"/>
        </w:rPr>
        <w:t>n een goede houding kunnen rugklachten voorkomen worden. De kans op rugklachten zijn bij waterbevallingen niet groter dan bij andere bevallingen (</w:t>
      </w:r>
      <w:hyperlink r:id="rId10" w:history="1">
        <w:r w:rsidRPr="00837204">
          <w:rPr>
            <w:rStyle w:val="Hyperlink"/>
            <w:rFonts w:ascii="Verdana" w:hAnsi="Verdana"/>
          </w:rPr>
          <w:t>Garland, 1995</w:t>
        </w:r>
      </w:hyperlink>
      <w:r w:rsidRPr="007831AB">
        <w:rPr>
          <w:rFonts w:ascii="Verdana" w:hAnsi="Verdana"/>
        </w:rPr>
        <w:t xml:space="preserve">) </w:t>
      </w:r>
    </w:p>
    <w:p w:rsidR="00D941E9" w:rsidRDefault="00D941E9" w:rsidP="00D941E9">
      <w:pPr>
        <w:rPr>
          <w:rFonts w:ascii="Verdana" w:hAnsi="Verdana"/>
        </w:rPr>
      </w:pPr>
    </w:p>
    <w:p w:rsidR="00D941E9" w:rsidRPr="007831AB" w:rsidRDefault="008705B5" w:rsidP="00837204">
      <w:pPr>
        <w:pStyle w:val="Lijstalinea"/>
        <w:numPr>
          <w:ilvl w:val="0"/>
          <w:numId w:val="8"/>
        </w:numPr>
        <w:ind w:left="360"/>
        <w:rPr>
          <w:rFonts w:ascii="Verdana" w:hAnsi="Verdana"/>
        </w:rPr>
      </w:pPr>
      <w:r w:rsidRPr="007831AB">
        <w:rPr>
          <w:rFonts w:ascii="Verdana" w:hAnsi="Verdana"/>
        </w:rPr>
        <w:t xml:space="preserve">Dragen van schort </w:t>
      </w:r>
    </w:p>
    <w:p w:rsidR="00D941E9" w:rsidRPr="007831AB" w:rsidRDefault="008705B5" w:rsidP="00837204">
      <w:pPr>
        <w:pStyle w:val="Lijstalinea"/>
        <w:numPr>
          <w:ilvl w:val="0"/>
          <w:numId w:val="8"/>
        </w:numPr>
        <w:ind w:left="360"/>
        <w:rPr>
          <w:rFonts w:ascii="Verdana" w:hAnsi="Verdana"/>
        </w:rPr>
      </w:pPr>
      <w:r w:rsidRPr="007831AB">
        <w:rPr>
          <w:rFonts w:ascii="Verdana" w:hAnsi="Verdana"/>
        </w:rPr>
        <w:t xml:space="preserve">Dragen van lange handschoenen: De KNOV, heeft haar leden aangeraden handschoenen te gebruiken tijdens een </w:t>
      </w:r>
      <w:r w:rsidR="00496D0E" w:rsidRPr="007831AB">
        <w:rPr>
          <w:rFonts w:ascii="Verdana" w:hAnsi="Verdana"/>
        </w:rPr>
        <w:t>bad bevalling</w:t>
      </w:r>
      <w:r w:rsidRPr="007831AB">
        <w:rPr>
          <w:rFonts w:ascii="Verdana" w:hAnsi="Verdana"/>
        </w:rPr>
        <w:t>. Er zijn meerdere soorten handschoenen in omloop. De beste zijn de gynaecologisch</w:t>
      </w:r>
      <w:r w:rsidRPr="007831AB">
        <w:rPr>
          <w:rFonts w:ascii="Verdana" w:hAnsi="Verdana"/>
        </w:rPr>
        <w:t xml:space="preserve">e handschoenen die over de elleboog gaan. De pasvorm is goed, er zijn geen scherpe randjes en de handschoenen kunnen niet scheuren. De handschoenen zijn steriel per paar verpakt met een extra manchet tot over de elleboog. De handschoenen zijn verkrijgbaar </w:t>
      </w:r>
      <w:r w:rsidRPr="007831AB">
        <w:rPr>
          <w:rFonts w:ascii="Verdana" w:hAnsi="Verdana"/>
        </w:rPr>
        <w:t xml:space="preserve">in de maten small, medium en large. Het </w:t>
      </w:r>
      <w:r w:rsidRPr="007831AB">
        <w:rPr>
          <w:rFonts w:ascii="Verdana" w:hAnsi="Verdana"/>
        </w:rPr>
        <w:lastRenderedPageBreak/>
        <w:t>beste is te kiezen voor een iets kleinere maat, deze sluit dan beter af. De handschoenen zijn beschikbaar op de afdeling.</w:t>
      </w:r>
    </w:p>
    <w:p w:rsidR="00D941E9" w:rsidRDefault="00D941E9" w:rsidP="00D941E9">
      <w:pPr>
        <w:rPr>
          <w:rFonts w:ascii="Verdana" w:hAnsi="Verdana"/>
        </w:rPr>
      </w:pPr>
    </w:p>
    <w:p w:rsidR="00D941E9" w:rsidRPr="007831AB" w:rsidRDefault="008705B5" w:rsidP="00837204">
      <w:pPr>
        <w:pStyle w:val="Lijstalinea"/>
        <w:numPr>
          <w:ilvl w:val="0"/>
          <w:numId w:val="9"/>
        </w:numPr>
        <w:ind w:left="360"/>
        <w:rPr>
          <w:rFonts w:ascii="Verdana" w:hAnsi="Verdana"/>
        </w:rPr>
      </w:pPr>
      <w:r w:rsidRPr="007831AB">
        <w:rPr>
          <w:rFonts w:ascii="Verdana" w:hAnsi="Verdana"/>
        </w:rPr>
        <w:t>Na twee uur in het bad neemt het effect van het warme water af. Soms kunnen de weeën ook afne</w:t>
      </w:r>
      <w:r w:rsidRPr="007831AB">
        <w:rPr>
          <w:rFonts w:ascii="Verdana" w:hAnsi="Verdana"/>
        </w:rPr>
        <w:t>men door het warme water. Geadviseerd wordt dan ook om a 2uur van houding te veranderen en even uit bad te gaan. Bijvoorbeeld voor toiletgang en/of te toucheren. Droog de barende goed af en houdt haar warm. Het bad kan dan tussentijds ook opnieuw gevuld wo</w:t>
      </w:r>
      <w:r w:rsidRPr="007831AB">
        <w:rPr>
          <w:rFonts w:ascii="Verdana" w:hAnsi="Verdana"/>
        </w:rPr>
        <w:t xml:space="preserve">rden met warm water. </w:t>
      </w:r>
    </w:p>
    <w:p w:rsidR="00D941E9" w:rsidRPr="007831AB" w:rsidRDefault="008705B5" w:rsidP="00837204">
      <w:pPr>
        <w:pStyle w:val="Lijstalinea"/>
        <w:numPr>
          <w:ilvl w:val="0"/>
          <w:numId w:val="9"/>
        </w:numPr>
        <w:ind w:left="360"/>
        <w:rPr>
          <w:rFonts w:ascii="Verdana" w:hAnsi="Verdana"/>
        </w:rPr>
      </w:pPr>
      <w:r w:rsidRPr="007831AB">
        <w:rPr>
          <w:rFonts w:ascii="Verdana" w:hAnsi="Verdana"/>
        </w:rPr>
        <w:t xml:space="preserve">Adviseer de barende regelmatig te drinken om uitdroging te voorkomen. </w:t>
      </w:r>
    </w:p>
    <w:p w:rsidR="00D941E9" w:rsidRPr="007831AB" w:rsidRDefault="008705B5" w:rsidP="00837204">
      <w:pPr>
        <w:pStyle w:val="Lijstalinea"/>
        <w:numPr>
          <w:ilvl w:val="0"/>
          <w:numId w:val="9"/>
        </w:numPr>
        <w:ind w:left="360"/>
        <w:rPr>
          <w:rFonts w:ascii="Verdana" w:hAnsi="Verdana"/>
        </w:rPr>
      </w:pPr>
      <w:r w:rsidRPr="007831AB">
        <w:rPr>
          <w:rFonts w:ascii="Verdana" w:hAnsi="Verdana"/>
        </w:rPr>
        <w:t xml:space="preserve">Persdrang kan uitblijven of minder duidelijk zijn door verminderde zwaartekracht in bad. Eventueel kan een hurkhouding dit verbeteren. </w:t>
      </w:r>
    </w:p>
    <w:p w:rsidR="00D941E9" w:rsidRPr="007831AB" w:rsidRDefault="008705B5" w:rsidP="00837204">
      <w:pPr>
        <w:pStyle w:val="Lijstalinea"/>
        <w:numPr>
          <w:ilvl w:val="0"/>
          <w:numId w:val="9"/>
        </w:numPr>
        <w:ind w:left="360"/>
        <w:rPr>
          <w:rFonts w:ascii="Verdana" w:hAnsi="Verdana"/>
        </w:rPr>
      </w:pPr>
      <w:r w:rsidRPr="007831AB">
        <w:rPr>
          <w:rFonts w:ascii="Verdana" w:hAnsi="Verdana"/>
        </w:rPr>
        <w:t>Hands off, bij een badbeval</w:t>
      </w:r>
      <w:r w:rsidRPr="007831AB">
        <w:rPr>
          <w:rFonts w:ascii="Verdana" w:hAnsi="Verdana"/>
        </w:rPr>
        <w:t>ling ontwikkelt de barende het kindje zelf</w:t>
      </w:r>
    </w:p>
    <w:p w:rsidR="00D941E9" w:rsidRPr="007831AB" w:rsidRDefault="008705B5" w:rsidP="00837204">
      <w:pPr>
        <w:pStyle w:val="Lijstalinea"/>
        <w:numPr>
          <w:ilvl w:val="0"/>
          <w:numId w:val="9"/>
        </w:numPr>
        <w:ind w:left="360"/>
        <w:rPr>
          <w:rFonts w:ascii="Verdana" w:hAnsi="Verdana"/>
        </w:rPr>
      </w:pPr>
      <w:r w:rsidRPr="007831AB">
        <w:rPr>
          <w:rFonts w:ascii="Verdana" w:hAnsi="Verdana"/>
        </w:rPr>
        <w:t xml:space="preserve">Zicht op perineum tijdens uitdrijving: Een spiegel op de bodem van het bad en een lampje daarop gericht geeft voldoende zicht als het water niet al te veel in beweging is. De elasticiteit van de huid neemt toe in </w:t>
      </w:r>
      <w:r w:rsidRPr="007831AB">
        <w:rPr>
          <w:rFonts w:ascii="Verdana" w:hAnsi="Verdana"/>
        </w:rPr>
        <w:t>warm water, bovendien kan de barende door de verminderde zwaartekracht beheerster persen. Dit bevordert een gecontroleerde geboorte van het hoofd met minimale interventie van de verloskundige. Als je het niet goed kan zien kan je vragen de barende een meer</w:t>
      </w:r>
      <w:r w:rsidRPr="007831AB">
        <w:rPr>
          <w:rFonts w:ascii="Verdana" w:hAnsi="Verdana"/>
        </w:rPr>
        <w:t xml:space="preserve"> liggende positie aan te laten nemen met de buik boven water zodat je haar kunt coachen. </w:t>
      </w:r>
    </w:p>
    <w:p w:rsidR="00D941E9" w:rsidRDefault="00D941E9" w:rsidP="00D941E9">
      <w:pPr>
        <w:rPr>
          <w:rFonts w:ascii="Verdana" w:hAnsi="Verdana"/>
        </w:rPr>
      </w:pPr>
    </w:p>
    <w:p w:rsidR="00D941E9" w:rsidRDefault="008705B5" w:rsidP="00D941E9">
      <w:pPr>
        <w:rPr>
          <w:rFonts w:ascii="Verdana" w:hAnsi="Verdana"/>
          <w:b/>
        </w:rPr>
      </w:pPr>
      <w:r>
        <w:rPr>
          <w:rFonts w:ascii="Verdana" w:hAnsi="Verdana"/>
          <w:b/>
        </w:rPr>
        <w:t>Bronnen</w:t>
      </w:r>
    </w:p>
    <w:p w:rsidR="00D941E9" w:rsidRDefault="008705B5" w:rsidP="00837204">
      <w:pPr>
        <w:pStyle w:val="Lijstalinea"/>
        <w:numPr>
          <w:ilvl w:val="0"/>
          <w:numId w:val="1"/>
        </w:numPr>
        <w:rPr>
          <w:rFonts w:ascii="Verdana" w:hAnsi="Verdana"/>
        </w:rPr>
      </w:pPr>
      <w:r w:rsidRPr="0044293A">
        <w:rPr>
          <w:rFonts w:ascii="Verdana" w:hAnsi="Verdana"/>
        </w:rPr>
        <w:t>Oerbron</w:t>
      </w:r>
      <w:r>
        <w:rPr>
          <w:rFonts w:ascii="Verdana" w:hAnsi="Verdana"/>
        </w:rPr>
        <w:t xml:space="preserve"> </w:t>
      </w:r>
      <w:r>
        <w:rPr>
          <w:rFonts w:ascii="Arial" w:hAnsi="Arial" w:cs="Arial"/>
          <w:color w:val="006621"/>
          <w:sz w:val="21"/>
          <w:szCs w:val="21"/>
          <w:shd w:val="clear" w:color="auto" w:fill="FFFFFF"/>
        </w:rPr>
        <w:t xml:space="preserve">                        </w:t>
      </w:r>
      <w:hyperlink r:id="rId11" w:history="1">
        <w:r w:rsidRPr="00837204">
          <w:rPr>
            <w:rStyle w:val="Hyperlink"/>
            <w:rFonts w:ascii="Arial" w:hAnsi="Arial" w:cs="Arial"/>
            <w:sz w:val="21"/>
            <w:szCs w:val="21"/>
            <w:shd w:val="clear" w:color="auto" w:fill="FFFFFF"/>
          </w:rPr>
          <w:t>www.oerbron.nl</w:t>
        </w:r>
      </w:hyperlink>
    </w:p>
    <w:p w:rsidR="00D941E9" w:rsidRPr="00572F62" w:rsidRDefault="008705B5" w:rsidP="00837204">
      <w:pPr>
        <w:pStyle w:val="Lijstalinea"/>
        <w:numPr>
          <w:ilvl w:val="0"/>
          <w:numId w:val="1"/>
        </w:numPr>
        <w:rPr>
          <w:rFonts w:ascii="Verdana" w:hAnsi="Verdana"/>
        </w:rPr>
      </w:pPr>
      <w:r>
        <w:rPr>
          <w:rFonts w:ascii="Verdana" w:hAnsi="Verdana"/>
        </w:rPr>
        <w:t xml:space="preserve">Waterkinderen            </w:t>
      </w:r>
      <w:hyperlink r:id="rId12" w:history="1">
        <w:r w:rsidRPr="00837204">
          <w:rPr>
            <w:rStyle w:val="Hyperlink"/>
            <w:rFonts w:ascii="Arial" w:hAnsi="Arial" w:cs="Arial"/>
            <w:sz w:val="21"/>
            <w:szCs w:val="21"/>
            <w:shd w:val="clear" w:color="auto" w:fill="FFFFFF"/>
          </w:rPr>
          <w:t>www.waterkinderen.nl</w:t>
        </w:r>
      </w:hyperlink>
    </w:p>
    <w:p w:rsidR="00D941E9" w:rsidRDefault="008705B5" w:rsidP="00837204">
      <w:pPr>
        <w:pStyle w:val="Lijstalinea"/>
        <w:numPr>
          <w:ilvl w:val="0"/>
          <w:numId w:val="1"/>
        </w:numPr>
        <w:rPr>
          <w:rFonts w:ascii="Verdana" w:hAnsi="Verdana"/>
        </w:rPr>
      </w:pPr>
      <w:r>
        <w:rPr>
          <w:rFonts w:ascii="Verdana" w:hAnsi="Verdana"/>
        </w:rPr>
        <w:t>Protocol Badbevalling de Gelderse Vallei</w:t>
      </w:r>
    </w:p>
    <w:p w:rsidR="00D941E9" w:rsidRDefault="00D941E9" w:rsidP="00D941E9">
      <w:pPr>
        <w:rPr>
          <w:rFonts w:ascii="Verdana" w:hAnsi="Verdana"/>
        </w:rPr>
      </w:pPr>
    </w:p>
    <w:p w:rsidR="00D941E9" w:rsidRDefault="00D941E9" w:rsidP="00D941E9">
      <w:pPr>
        <w:rPr>
          <w:rFonts w:ascii="Verdana" w:hAnsi="Verdana"/>
        </w:rPr>
      </w:pPr>
    </w:p>
    <w:p w:rsidR="00D941E9" w:rsidRPr="00FC7231" w:rsidRDefault="008705B5" w:rsidP="00D941E9">
      <w:pPr>
        <w:rPr>
          <w:rFonts w:ascii="Verdana" w:hAnsi="Verdana"/>
          <w:b/>
        </w:rPr>
      </w:pPr>
      <w:r>
        <w:rPr>
          <w:rFonts w:ascii="Verdana" w:hAnsi="Verdana"/>
          <w:b/>
        </w:rPr>
        <w:t>Bijlage</w:t>
      </w:r>
    </w:p>
    <w:p w:rsidR="00D941E9" w:rsidRDefault="008705B5" w:rsidP="00D941E9">
      <w:pPr>
        <w:rPr>
          <w:rFonts w:ascii="Verdana" w:hAnsi="Verdana"/>
        </w:rPr>
      </w:pPr>
      <w:hyperlink r:id="rId13" w:history="1">
        <w:r w:rsidR="00837204" w:rsidRPr="007831AB">
          <w:rPr>
            <w:rStyle w:val="Hyperlink"/>
            <w:rFonts w:ascii="Verdana" w:hAnsi="Verdana"/>
          </w:rPr>
          <w:t>Folder</w:t>
        </w:r>
      </w:hyperlink>
      <w:r w:rsidR="00837204">
        <w:rPr>
          <w:rFonts w:ascii="Verdana" w:hAnsi="Verdana"/>
        </w:rPr>
        <w:t xml:space="preserve"> badbevalling Geboortezorg aan de Maas</w:t>
      </w:r>
    </w:p>
    <w:p w:rsidR="00D941E9" w:rsidRPr="00AD4898" w:rsidRDefault="00D941E9" w:rsidP="00D941E9">
      <w:pPr>
        <w:rPr>
          <w:rFonts w:ascii="Verdana" w:hAnsi="Verdana"/>
        </w:rPr>
      </w:pPr>
    </w:p>
    <w:p w:rsidR="00AD4898" w:rsidRPr="00AD4898" w:rsidRDefault="00AD4898" w:rsidP="00AD4898">
      <w:pPr>
        <w:rPr>
          <w:rFonts w:ascii="Verdana" w:hAnsi="Verdana"/>
        </w:rPr>
      </w:pPr>
    </w:p>
    <w:p w:rsidR="00837E05" w:rsidRPr="00837E05" w:rsidRDefault="00837E05" w:rsidP="00A92F13">
      <w:pPr>
        <w:rPr>
          <w:rFonts w:ascii="Verdana" w:hAnsi="Verdana"/>
        </w:rPr>
      </w:pPr>
    </w:p>
    <w:p w:rsidR="00A92F13" w:rsidRPr="00A92F13" w:rsidRDefault="00A92F13" w:rsidP="00A92F13">
      <w:pPr>
        <w:rPr>
          <w:rFonts w:ascii="Verdana" w:hAnsi="Verdana"/>
          <w:b/>
        </w:rPr>
      </w:pPr>
    </w:p>
    <w:p w:rsidR="00A92F13" w:rsidRDefault="00A92F13" w:rsidP="00A92F13"/>
    <w:p w:rsidR="00A92F13" w:rsidRPr="00A92F13" w:rsidRDefault="00A92F13" w:rsidP="00A92F13"/>
    <w:p w:rsidR="00C82BD2" w:rsidRPr="00002271" w:rsidRDefault="00C82BD2" w:rsidP="00C82BD2">
      <w:pPr>
        <w:rPr>
          <w:rFonts w:ascii="Verdana" w:hAnsi="Verdana"/>
        </w:rPr>
      </w:pPr>
    </w:p>
    <w:p w:rsidR="00350386" w:rsidRDefault="00350386" w:rsidP="007836C1">
      <w:pPr>
        <w:rPr>
          <w:rFonts w:ascii="Verdana" w:hAnsi="Verdana" w:cs="Arial"/>
          <w:b/>
        </w:rPr>
      </w:pPr>
    </w:p>
    <w:p w:rsidR="00F3207B" w:rsidRDefault="00F3207B">
      <w:pPr>
        <w:rPr>
          <w:rFonts w:ascii="Verdana" w:hAnsi="Verdana"/>
        </w:rPr>
      </w:pPr>
    </w:p>
    <w:sectPr w:rsidR="00F3207B" w:rsidSect="00557D76">
      <w:headerReference w:type="default" r:id="rId14"/>
      <w:footerReference w:type="default" r:id="rId15"/>
      <w:pgSz w:w="11906" w:h="16838" w:code="9"/>
      <w:pgMar w:top="1418" w:right="964" w:bottom="993" w:left="156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05B5">
      <w:r>
        <w:separator/>
      </w:r>
    </w:p>
  </w:endnote>
  <w:endnote w:type="continuationSeparator" w:id="0">
    <w:p w:rsidR="00000000" w:rsidRDefault="0087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76" w:rsidRPr="007D4A63" w:rsidRDefault="00557D76" w:rsidP="00557D76">
    <w:pPr>
      <w:pStyle w:val="Voettekst"/>
      <w:rPr>
        <w:rFonts w:ascii="Verdana" w:hAnsi="Verdana"/>
        <w:sz w:val="16"/>
        <w:szCs w:val="16"/>
      </w:rPr>
    </w:pPr>
  </w:p>
  <w:p w:rsidR="00673E48" w:rsidRPr="007D4A63" w:rsidRDefault="00673E48" w:rsidP="001F3C40">
    <w:pPr>
      <w:pStyle w:val="Voettekst"/>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05B5">
      <w:r>
        <w:separator/>
      </w:r>
    </w:p>
  </w:footnote>
  <w:footnote w:type="continuationSeparator" w:id="0">
    <w:p w:rsidR="00000000" w:rsidRDefault="0087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600"/>
      <w:gridCol w:w="3000"/>
      <w:gridCol w:w="2200"/>
      <w:gridCol w:w="1798"/>
    </w:tblGrid>
    <w:tr w:rsidR="00B826F4">
      <w:trPr>
        <w:trHeight w:val="896"/>
        <w:tblHeader/>
      </w:trPr>
      <w:tc>
        <w:tcPr>
          <w:tcW w:w="2600" w:type="dxa"/>
          <w:tcBorders>
            <w:top w:val="single" w:sz="4" w:space="0" w:color="auto"/>
            <w:left w:val="single" w:sz="4" w:space="0" w:color="auto"/>
            <w:bottom w:val="single" w:sz="4" w:space="0" w:color="auto"/>
            <w:right w:val="nil"/>
          </w:tcBorders>
          <w:shd w:val="clear" w:color="auto" w:fill="auto"/>
        </w:tcPr>
        <w:p w:rsidR="00673E48" w:rsidRDefault="008705B5">
          <w:pPr>
            <w:pStyle w:val="Koptekst"/>
            <w:rPr>
              <w:rFonts w:ascii="Verdana" w:hAnsi="Verdana"/>
              <w:b/>
              <w:sz w:val="18"/>
              <w:szCs w:val="18"/>
            </w:rPr>
          </w:pPr>
          <w:r>
            <w:rPr>
              <w:rFonts w:ascii="Verdana" w:hAnsi="Verdana"/>
              <w:b/>
              <w:noProof/>
              <w:sz w:val="18"/>
              <w:szCs w:val="18"/>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46355</wp:posOffset>
                    </wp:positionV>
                    <wp:extent cx="1569720" cy="637540"/>
                    <wp:effectExtent l="0" t="0" r="0" b="0"/>
                    <wp:wrapNone/>
                    <wp:docPr id="1" name="Groep 1"/>
                    <wp:cNvGraphicFramePr/>
                    <a:graphic xmlns:a="http://schemas.openxmlformats.org/drawingml/2006/main">
                      <a:graphicData uri="http://schemas.microsoft.com/office/word/2010/wordprocessingGroup">
                        <wpg:wgp>
                          <wpg:cNvGrpSpPr/>
                          <wpg:grpSpPr>
                            <a:xfrm>
                              <a:off x="0" y="0"/>
                              <a:ext cx="1569720" cy="637540"/>
                              <a:chOff x="5988" y="8893"/>
                              <a:chExt cx="2472" cy="1004"/>
                            </a:xfrm>
                          </wpg:grpSpPr>
                          <pic:pic xmlns:pic="http://schemas.openxmlformats.org/drawingml/2006/picture">
                            <pic:nvPicPr>
                              <pic:cNvPr id="2" name="Afbeelding 1" descr="Verloskundig Samenwerkings Verband Boxme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5988" y="8893"/>
                                <a:ext cx="952" cy="10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Afbeelding 1" descr="maaszkh_pantein_fc"/>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7026" y="9350"/>
                                <a:ext cx="1434" cy="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ep 1" o:spid="_x0000_s2049" style="width:123.6pt;height:50.2pt;margin-top:3.65pt;margin-left:0.75pt;position:absolute;z-index:251659264" coordorigin="5988,8893" coordsize="2472,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0" type="#_x0000_t75" href="http://www.boxmeerbevaltbeter.nl/index.php" alt="Verloskundig Samenwerkings Verband Boxmeer" style="width:952;height:1004;left:5988;mso-wrap-style:square;position:absolute;top:8893;visibility:visible" o:button="t">
                      <v:fill o:detectmouseclick="t"/>
                      <v:imagedata r:id="rId4" o:title="Verloskundig Samenwerkings Verband Boxmeer"/>
                    </v:shape>
                    <v:shape id="Afbeelding 1" o:spid="_x0000_s2051" type="#_x0000_t75" alt="maaszkh_pantein_fc" style="width:1434;height:325;left:7026;mso-wrap-style:square;position:absolute;top:9350;visibility:visible">
                      <v:imagedata r:id="rId5" o:title="maaszkh_pantein_fc"/>
                    </v:shape>
                  </v:group>
                </w:pict>
              </mc:Fallback>
            </mc:AlternateContent>
          </w:r>
        </w:p>
        <w:p w:rsidR="00673E48" w:rsidRDefault="00673E48" w:rsidP="003442AF">
          <w:pPr>
            <w:rPr>
              <w:rFonts w:ascii="Verdana" w:hAnsi="Verdana"/>
              <w:sz w:val="18"/>
              <w:szCs w:val="18"/>
            </w:rPr>
          </w:pPr>
        </w:p>
      </w:tc>
      <w:tc>
        <w:tcPr>
          <w:tcW w:w="3000" w:type="dxa"/>
          <w:tcBorders>
            <w:top w:val="single" w:sz="4" w:space="0" w:color="auto"/>
            <w:left w:val="nil"/>
            <w:bottom w:val="single" w:sz="4" w:space="0" w:color="auto"/>
            <w:right w:val="nil"/>
          </w:tcBorders>
          <w:shd w:val="clear" w:color="auto" w:fill="auto"/>
        </w:tcPr>
        <w:p w:rsidR="00673E48" w:rsidRDefault="00673E48">
          <w:pPr>
            <w:jc w:val="center"/>
            <w:rPr>
              <w:rFonts w:ascii="Verdana" w:hAnsi="Verdana"/>
              <w:b/>
              <w:sz w:val="18"/>
              <w:szCs w:val="18"/>
            </w:rPr>
          </w:pPr>
        </w:p>
        <w:p w:rsidR="00557D76" w:rsidRDefault="008705B5" w:rsidP="00D941E9">
          <w:pPr>
            <w:jc w:val="center"/>
            <w:rPr>
              <w:rFonts w:ascii="Verdana" w:hAnsi="Verdana"/>
              <w:b/>
              <w:sz w:val="16"/>
              <w:szCs w:val="16"/>
            </w:rPr>
          </w:pPr>
          <w:r>
            <w:rPr>
              <w:rFonts w:ascii="Verdana" w:hAnsi="Verdana"/>
              <w:b/>
              <w:sz w:val="16"/>
              <w:szCs w:val="16"/>
            </w:rPr>
            <w:t xml:space="preserve">Protocol </w:t>
          </w:r>
        </w:p>
        <w:p w:rsidR="00D941E9" w:rsidRPr="00837204" w:rsidRDefault="008705B5" w:rsidP="00D941E9">
          <w:pPr>
            <w:jc w:val="center"/>
            <w:rPr>
              <w:rFonts w:ascii="Verdana" w:hAnsi="Verdana"/>
              <w:sz w:val="16"/>
              <w:szCs w:val="16"/>
            </w:rPr>
          </w:pPr>
          <w:r w:rsidRPr="00837204">
            <w:rPr>
              <w:rFonts w:ascii="Verdana" w:hAnsi="Verdana"/>
              <w:sz w:val="16"/>
              <w:szCs w:val="16"/>
            </w:rPr>
            <w:t>1</w:t>
          </w:r>
          <w:r w:rsidRPr="00837204">
            <w:rPr>
              <w:rFonts w:ascii="Verdana" w:hAnsi="Verdana"/>
              <w:sz w:val="16"/>
              <w:szCs w:val="16"/>
              <w:vertAlign w:val="superscript"/>
            </w:rPr>
            <w:t xml:space="preserve">e  </w:t>
          </w:r>
          <w:r w:rsidRPr="00837204">
            <w:rPr>
              <w:rFonts w:ascii="Verdana" w:hAnsi="Verdana"/>
              <w:sz w:val="16"/>
              <w:szCs w:val="16"/>
            </w:rPr>
            <w:t>en 2</w:t>
          </w:r>
          <w:r w:rsidRPr="00837204">
            <w:rPr>
              <w:rFonts w:ascii="Verdana" w:hAnsi="Verdana"/>
              <w:sz w:val="16"/>
              <w:szCs w:val="16"/>
              <w:vertAlign w:val="superscript"/>
            </w:rPr>
            <w:t>e</w:t>
          </w:r>
          <w:r w:rsidRPr="00837204">
            <w:rPr>
              <w:rFonts w:ascii="Verdana" w:hAnsi="Verdana"/>
              <w:sz w:val="16"/>
              <w:szCs w:val="16"/>
            </w:rPr>
            <w:t xml:space="preserve"> lijn</w:t>
          </w:r>
        </w:p>
        <w:p w:rsidR="00673E48" w:rsidRPr="00557D76" w:rsidRDefault="008705B5" w:rsidP="00557D76">
          <w:pPr>
            <w:jc w:val="center"/>
            <w:rPr>
              <w:rFonts w:ascii="Verdana" w:hAnsi="Verdana"/>
              <w:b/>
              <w:sz w:val="16"/>
              <w:szCs w:val="16"/>
            </w:rPr>
          </w:pPr>
          <w:r>
            <w:rPr>
              <w:rFonts w:ascii="Verdana" w:hAnsi="Verdana"/>
              <w:sz w:val="16"/>
              <w:szCs w:val="16"/>
            </w:rPr>
            <w:t xml:space="preserve">Ontsluiten in bad en/of bevalling in bad </w:t>
          </w:r>
        </w:p>
      </w:tc>
      <w:tc>
        <w:tcPr>
          <w:tcW w:w="2200" w:type="dxa"/>
          <w:tcBorders>
            <w:top w:val="single" w:sz="4" w:space="0" w:color="auto"/>
            <w:left w:val="nil"/>
            <w:bottom w:val="single" w:sz="4" w:space="0" w:color="auto"/>
            <w:right w:val="nil"/>
          </w:tcBorders>
          <w:shd w:val="clear" w:color="auto" w:fill="auto"/>
        </w:tcPr>
        <w:p w:rsidR="00673E48" w:rsidRPr="008D6144" w:rsidRDefault="008705B5">
          <w:pPr>
            <w:rPr>
              <w:rFonts w:ascii="Verdana" w:hAnsi="Verdana"/>
              <w:sz w:val="16"/>
              <w:szCs w:val="16"/>
            </w:rPr>
          </w:pPr>
          <w:r w:rsidRPr="008D6144">
            <w:rPr>
              <w:rFonts w:ascii="Verdana" w:hAnsi="Verdana"/>
              <w:sz w:val="16"/>
              <w:szCs w:val="16"/>
            </w:rPr>
            <w:t>Documentnummer</w:t>
          </w:r>
        </w:p>
        <w:p w:rsidR="00673E48" w:rsidRPr="008D6144" w:rsidRDefault="008705B5">
          <w:pPr>
            <w:rPr>
              <w:rFonts w:ascii="Verdana" w:hAnsi="Verdana"/>
              <w:sz w:val="16"/>
              <w:szCs w:val="16"/>
            </w:rPr>
          </w:pPr>
          <w:r w:rsidRPr="008D6144">
            <w:rPr>
              <w:rFonts w:ascii="Verdana" w:hAnsi="Verdana"/>
              <w:sz w:val="16"/>
              <w:szCs w:val="16"/>
            </w:rPr>
            <w:t>Versie</w:t>
          </w:r>
        </w:p>
        <w:p w:rsidR="00673E48" w:rsidRPr="008D6144" w:rsidRDefault="008705B5">
          <w:pPr>
            <w:rPr>
              <w:rFonts w:ascii="Verdana" w:hAnsi="Verdana"/>
              <w:sz w:val="16"/>
              <w:szCs w:val="16"/>
            </w:rPr>
          </w:pPr>
          <w:r>
            <w:rPr>
              <w:rFonts w:ascii="Verdana" w:hAnsi="Verdana"/>
              <w:sz w:val="16"/>
              <w:szCs w:val="16"/>
            </w:rPr>
            <w:t>Publicatied</w:t>
          </w:r>
          <w:r w:rsidR="00837204" w:rsidRPr="008D6144">
            <w:rPr>
              <w:rFonts w:ascii="Verdana" w:hAnsi="Verdana"/>
              <w:sz w:val="16"/>
              <w:szCs w:val="16"/>
            </w:rPr>
            <w:t>atum</w:t>
          </w:r>
        </w:p>
        <w:p w:rsidR="00673E48" w:rsidRPr="008D6144" w:rsidRDefault="008705B5">
          <w:pPr>
            <w:rPr>
              <w:rFonts w:ascii="Verdana" w:hAnsi="Verdana"/>
              <w:sz w:val="16"/>
              <w:szCs w:val="16"/>
            </w:rPr>
          </w:pPr>
          <w:r>
            <w:rPr>
              <w:rFonts w:ascii="Verdana" w:hAnsi="Verdana"/>
              <w:sz w:val="16"/>
              <w:szCs w:val="16"/>
            </w:rPr>
            <w:t>Controle</w:t>
          </w:r>
          <w:r w:rsidR="00837204" w:rsidRPr="008D6144">
            <w:rPr>
              <w:rFonts w:ascii="Verdana" w:hAnsi="Verdana"/>
              <w:sz w:val="16"/>
              <w:szCs w:val="16"/>
            </w:rPr>
            <w:t>datum</w:t>
          </w:r>
        </w:p>
        <w:p w:rsidR="00673E48" w:rsidRPr="008D6144" w:rsidRDefault="008705B5" w:rsidP="008D6144">
          <w:pPr>
            <w:pStyle w:val="Inhopg1"/>
            <w:rPr>
              <w:rFonts w:ascii="Verdana" w:hAnsi="Verdana"/>
              <w:sz w:val="16"/>
              <w:szCs w:val="16"/>
            </w:rPr>
          </w:pPr>
          <w:r w:rsidRPr="008D6144">
            <w:rPr>
              <w:rFonts w:ascii="Verdana" w:hAnsi="Verdana"/>
              <w:sz w:val="16"/>
              <w:szCs w:val="16"/>
            </w:rPr>
            <w:t>Bladen</w:t>
          </w:r>
        </w:p>
      </w:tc>
      <w:tc>
        <w:tcPr>
          <w:tcW w:w="1798" w:type="dxa"/>
          <w:tcBorders>
            <w:top w:val="single" w:sz="4" w:space="0" w:color="auto"/>
            <w:left w:val="nil"/>
            <w:bottom w:val="single" w:sz="4" w:space="0" w:color="auto"/>
            <w:right w:val="single" w:sz="4" w:space="0" w:color="auto"/>
          </w:tcBorders>
          <w:shd w:val="clear" w:color="auto" w:fill="auto"/>
        </w:tcPr>
        <w:p w:rsidR="00673E48" w:rsidRPr="008D6144" w:rsidRDefault="008705B5">
          <w:pPr>
            <w:rPr>
              <w:rFonts w:ascii="Verdana" w:hAnsi="Verdana"/>
              <w:sz w:val="16"/>
              <w:szCs w:val="16"/>
            </w:rPr>
          </w:pPr>
          <w:r w:rsidRPr="008D6144">
            <w:rPr>
              <w:rFonts w:ascii="Verdana" w:hAnsi="Verdana"/>
              <w:sz w:val="16"/>
              <w:szCs w:val="16"/>
            </w:rPr>
            <w:t xml:space="preserve">: </w:t>
          </w:r>
          <w:r w:rsidR="00557D76">
            <w:rPr>
              <w:rFonts w:ascii="Verdana" w:hAnsi="Verdana"/>
              <w:sz w:val="16"/>
              <w:szCs w:val="16"/>
            </w:rPr>
            <w:t>13687</w:t>
          </w:r>
        </w:p>
        <w:p w:rsidR="00673E48" w:rsidRPr="008D6144" w:rsidRDefault="008705B5">
          <w:pPr>
            <w:rPr>
              <w:rFonts w:ascii="Verdana" w:hAnsi="Verdana"/>
              <w:color w:val="FF0000"/>
              <w:sz w:val="16"/>
              <w:szCs w:val="16"/>
            </w:rPr>
          </w:pPr>
          <w:r w:rsidRPr="008D6144">
            <w:rPr>
              <w:rFonts w:ascii="Verdana" w:hAnsi="Verdana"/>
              <w:sz w:val="16"/>
              <w:szCs w:val="16"/>
            </w:rPr>
            <w:t xml:space="preserve">: </w:t>
          </w:r>
          <w:r w:rsidR="00557D76">
            <w:rPr>
              <w:rFonts w:ascii="Verdana" w:hAnsi="Verdana"/>
              <w:sz w:val="16"/>
              <w:szCs w:val="16"/>
            </w:rPr>
            <w:t>1</w:t>
          </w:r>
        </w:p>
        <w:p w:rsidR="00673E48" w:rsidRPr="008D6144" w:rsidRDefault="008705B5">
          <w:pPr>
            <w:rPr>
              <w:rFonts w:ascii="Verdana" w:hAnsi="Verdana"/>
              <w:sz w:val="16"/>
              <w:szCs w:val="16"/>
            </w:rPr>
          </w:pPr>
          <w:r>
            <w:rPr>
              <w:rFonts w:ascii="Verdana" w:hAnsi="Verdana"/>
              <w:sz w:val="16"/>
              <w:szCs w:val="16"/>
            </w:rPr>
            <w:t>: 12</w:t>
          </w:r>
          <w:r w:rsidR="00176EE3">
            <w:rPr>
              <w:rFonts w:ascii="Verdana" w:hAnsi="Verdana"/>
              <w:sz w:val="16"/>
              <w:szCs w:val="16"/>
            </w:rPr>
            <w:t>-03-</w:t>
          </w:r>
          <w:r>
            <w:rPr>
              <w:rFonts w:ascii="Verdana" w:hAnsi="Verdana"/>
              <w:sz w:val="16"/>
              <w:szCs w:val="16"/>
            </w:rPr>
            <w:t>2019</w:t>
          </w:r>
        </w:p>
        <w:p w:rsidR="00673E48" w:rsidRPr="008D6144" w:rsidRDefault="008705B5">
          <w:pPr>
            <w:rPr>
              <w:rFonts w:ascii="Verdana" w:hAnsi="Verdana"/>
              <w:sz w:val="16"/>
              <w:szCs w:val="16"/>
            </w:rPr>
          </w:pPr>
          <w:r w:rsidRPr="008D6144">
            <w:rPr>
              <w:rFonts w:ascii="Verdana" w:hAnsi="Verdana"/>
              <w:sz w:val="16"/>
              <w:szCs w:val="16"/>
            </w:rPr>
            <w:t xml:space="preserve">: </w:t>
          </w:r>
          <w:r w:rsidR="00BC796C">
            <w:rPr>
              <w:rFonts w:ascii="Verdana" w:hAnsi="Verdana"/>
              <w:sz w:val="16"/>
              <w:szCs w:val="16"/>
            </w:rPr>
            <w:t>12-03-2022</w:t>
          </w:r>
        </w:p>
        <w:p w:rsidR="00673E48" w:rsidRPr="008D6144" w:rsidRDefault="008705B5">
          <w:pPr>
            <w:rPr>
              <w:rFonts w:ascii="Verdana" w:hAnsi="Verdana"/>
              <w:snapToGrid w:val="0"/>
              <w:sz w:val="16"/>
              <w:szCs w:val="16"/>
            </w:rPr>
          </w:pPr>
          <w:r w:rsidRPr="008D6144">
            <w:rPr>
              <w:rFonts w:ascii="Verdana" w:hAnsi="Verdana"/>
              <w:sz w:val="16"/>
              <w:szCs w:val="16"/>
            </w:rPr>
            <w:t xml:space="preserve">: </w:t>
          </w:r>
          <w:r w:rsidRPr="005F2D47">
            <w:rPr>
              <w:rFonts w:ascii="Verdana" w:hAnsi="Verdana"/>
              <w:snapToGrid w:val="0"/>
              <w:sz w:val="16"/>
              <w:szCs w:val="16"/>
            </w:rPr>
            <w:t xml:space="preserve">Pagina </w:t>
          </w:r>
          <w:r w:rsidRPr="005F2D47">
            <w:rPr>
              <w:rFonts w:ascii="Verdana" w:hAnsi="Verdana"/>
              <w:snapToGrid w:val="0"/>
              <w:sz w:val="16"/>
              <w:szCs w:val="16"/>
            </w:rPr>
            <w:fldChar w:fldCharType="begin"/>
          </w:r>
          <w:r w:rsidRPr="005F2D47">
            <w:rPr>
              <w:rFonts w:ascii="Verdana" w:hAnsi="Verdana"/>
              <w:snapToGrid w:val="0"/>
              <w:sz w:val="16"/>
              <w:szCs w:val="16"/>
            </w:rPr>
            <w:instrText xml:space="preserve"> PAGE </w:instrText>
          </w:r>
          <w:r w:rsidRPr="005F2D47">
            <w:rPr>
              <w:rFonts w:ascii="Verdana" w:hAnsi="Verdana"/>
              <w:snapToGrid w:val="0"/>
              <w:sz w:val="16"/>
              <w:szCs w:val="16"/>
            </w:rPr>
            <w:fldChar w:fldCharType="separate"/>
          </w:r>
          <w:r>
            <w:rPr>
              <w:rFonts w:ascii="Verdana" w:hAnsi="Verdana"/>
              <w:noProof/>
              <w:snapToGrid w:val="0"/>
              <w:sz w:val="16"/>
              <w:szCs w:val="16"/>
            </w:rPr>
            <w:t>3</w:t>
          </w:r>
          <w:r w:rsidRPr="005F2D47">
            <w:rPr>
              <w:rFonts w:ascii="Verdana" w:hAnsi="Verdana"/>
              <w:snapToGrid w:val="0"/>
              <w:sz w:val="16"/>
              <w:szCs w:val="16"/>
            </w:rPr>
            <w:fldChar w:fldCharType="end"/>
          </w:r>
          <w:r w:rsidRPr="005F2D47">
            <w:rPr>
              <w:rFonts w:ascii="Verdana" w:hAnsi="Verdana"/>
              <w:snapToGrid w:val="0"/>
              <w:sz w:val="16"/>
              <w:szCs w:val="16"/>
            </w:rPr>
            <w:t xml:space="preserve"> van </w:t>
          </w:r>
          <w:r w:rsidRPr="005F2D47">
            <w:rPr>
              <w:rFonts w:ascii="Verdana" w:hAnsi="Verdana"/>
              <w:snapToGrid w:val="0"/>
              <w:sz w:val="16"/>
              <w:szCs w:val="16"/>
            </w:rPr>
            <w:fldChar w:fldCharType="begin"/>
          </w:r>
          <w:r w:rsidRPr="005F2D47">
            <w:rPr>
              <w:rFonts w:ascii="Verdana" w:hAnsi="Verdana"/>
              <w:snapToGrid w:val="0"/>
              <w:sz w:val="16"/>
              <w:szCs w:val="16"/>
            </w:rPr>
            <w:instrText xml:space="preserve"> NUMPAGES </w:instrText>
          </w:r>
          <w:r w:rsidRPr="005F2D47">
            <w:rPr>
              <w:rFonts w:ascii="Verdana" w:hAnsi="Verdana"/>
              <w:snapToGrid w:val="0"/>
              <w:sz w:val="16"/>
              <w:szCs w:val="16"/>
            </w:rPr>
            <w:fldChar w:fldCharType="separate"/>
          </w:r>
          <w:r>
            <w:rPr>
              <w:rFonts w:ascii="Verdana" w:hAnsi="Verdana"/>
              <w:noProof/>
              <w:snapToGrid w:val="0"/>
              <w:sz w:val="16"/>
              <w:szCs w:val="16"/>
            </w:rPr>
            <w:t>3</w:t>
          </w:r>
          <w:r w:rsidRPr="005F2D47">
            <w:rPr>
              <w:rFonts w:ascii="Verdana" w:hAnsi="Verdana"/>
              <w:snapToGrid w:val="0"/>
              <w:sz w:val="16"/>
              <w:szCs w:val="16"/>
            </w:rPr>
            <w:fldChar w:fldCharType="end"/>
          </w:r>
        </w:p>
      </w:tc>
    </w:tr>
    <w:tr w:rsidR="00B826F4">
      <w:trPr>
        <w:trHeight w:val="216"/>
        <w:tblHeader/>
      </w:trPr>
      <w:tc>
        <w:tcPr>
          <w:tcW w:w="5600" w:type="dxa"/>
          <w:gridSpan w:val="2"/>
          <w:tcBorders>
            <w:top w:val="single" w:sz="4" w:space="0" w:color="auto"/>
            <w:left w:val="single" w:sz="4" w:space="0" w:color="auto"/>
            <w:bottom w:val="single" w:sz="4" w:space="0" w:color="auto"/>
            <w:right w:val="nil"/>
          </w:tcBorders>
          <w:shd w:val="clear" w:color="auto" w:fill="auto"/>
        </w:tcPr>
        <w:p w:rsidR="00673E48" w:rsidRDefault="008705B5" w:rsidP="006707E1">
          <w:pPr>
            <w:rPr>
              <w:rFonts w:ascii="Verdana" w:hAnsi="Verdana"/>
              <w:b/>
              <w:sz w:val="18"/>
              <w:szCs w:val="18"/>
            </w:rPr>
          </w:pPr>
          <w:r>
            <w:rPr>
              <w:rFonts w:ascii="Verdana" w:hAnsi="Verdana"/>
              <w:sz w:val="16"/>
              <w:szCs w:val="16"/>
            </w:rPr>
            <w:t>Autorisator</w:t>
          </w:r>
          <w:r w:rsidR="00837204">
            <w:rPr>
              <w:rFonts w:ascii="Verdana" w:hAnsi="Verdana"/>
              <w:sz w:val="16"/>
              <w:szCs w:val="16"/>
            </w:rPr>
            <w:t>: VSV Boxmeer</w:t>
          </w:r>
          <w:r w:rsidR="00837204">
            <w:rPr>
              <w:rFonts w:ascii="Verdana" w:hAnsi="Verdana"/>
              <w:b/>
              <w:sz w:val="18"/>
              <w:szCs w:val="18"/>
            </w:rPr>
            <w:t xml:space="preserve">                                                            </w:t>
          </w:r>
        </w:p>
      </w:tc>
      <w:tc>
        <w:tcPr>
          <w:tcW w:w="3998" w:type="dxa"/>
          <w:gridSpan w:val="2"/>
          <w:tcBorders>
            <w:top w:val="single" w:sz="4" w:space="0" w:color="auto"/>
            <w:left w:val="nil"/>
            <w:bottom w:val="single" w:sz="4" w:space="0" w:color="auto"/>
            <w:right w:val="single" w:sz="4" w:space="0" w:color="auto"/>
          </w:tcBorders>
          <w:shd w:val="clear" w:color="auto" w:fill="auto"/>
        </w:tcPr>
        <w:p w:rsidR="00673E48" w:rsidRPr="008D6144" w:rsidRDefault="008705B5">
          <w:pPr>
            <w:rPr>
              <w:rFonts w:ascii="Verdana" w:hAnsi="Verdana"/>
              <w:sz w:val="16"/>
              <w:szCs w:val="16"/>
            </w:rPr>
          </w:pPr>
          <w:r>
            <w:rPr>
              <w:rFonts w:ascii="Verdana" w:hAnsi="Verdana"/>
              <w:sz w:val="16"/>
              <w:szCs w:val="16"/>
            </w:rPr>
            <w:t>Schrijver</w:t>
          </w:r>
          <w:r w:rsidR="00837204">
            <w:rPr>
              <w:rFonts w:ascii="Verdana" w:hAnsi="Verdana"/>
              <w:sz w:val="16"/>
              <w:szCs w:val="16"/>
            </w:rPr>
            <w:t>: Verloskundigen / gynaecologen</w:t>
          </w:r>
        </w:p>
      </w:tc>
    </w:tr>
  </w:tbl>
  <w:p w:rsidR="00673E48" w:rsidRDefault="00673E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1602"/>
    <w:multiLevelType w:val="hybridMultilevel"/>
    <w:tmpl w:val="0F56C394"/>
    <w:lvl w:ilvl="0" w:tplc="4784F89C">
      <w:start w:val="1"/>
      <w:numFmt w:val="bullet"/>
      <w:lvlText w:val=""/>
      <w:lvlJc w:val="left"/>
      <w:pPr>
        <w:ind w:left="720" w:hanging="360"/>
      </w:pPr>
      <w:rPr>
        <w:rFonts w:ascii="Symbol" w:hAnsi="Symbol" w:hint="default"/>
      </w:rPr>
    </w:lvl>
    <w:lvl w:ilvl="1" w:tplc="2C94A4DA" w:tentative="1">
      <w:start w:val="1"/>
      <w:numFmt w:val="bullet"/>
      <w:lvlText w:val="o"/>
      <w:lvlJc w:val="left"/>
      <w:pPr>
        <w:ind w:left="1440" w:hanging="360"/>
      </w:pPr>
      <w:rPr>
        <w:rFonts w:ascii="Courier New" w:hAnsi="Courier New" w:cs="Courier New" w:hint="default"/>
      </w:rPr>
    </w:lvl>
    <w:lvl w:ilvl="2" w:tplc="D3EA36A8" w:tentative="1">
      <w:start w:val="1"/>
      <w:numFmt w:val="bullet"/>
      <w:lvlText w:val=""/>
      <w:lvlJc w:val="left"/>
      <w:pPr>
        <w:ind w:left="2160" w:hanging="360"/>
      </w:pPr>
      <w:rPr>
        <w:rFonts w:ascii="Wingdings" w:hAnsi="Wingdings" w:hint="default"/>
      </w:rPr>
    </w:lvl>
    <w:lvl w:ilvl="3" w:tplc="53B835F2" w:tentative="1">
      <w:start w:val="1"/>
      <w:numFmt w:val="bullet"/>
      <w:lvlText w:val=""/>
      <w:lvlJc w:val="left"/>
      <w:pPr>
        <w:ind w:left="2880" w:hanging="360"/>
      </w:pPr>
      <w:rPr>
        <w:rFonts w:ascii="Symbol" w:hAnsi="Symbol" w:hint="default"/>
      </w:rPr>
    </w:lvl>
    <w:lvl w:ilvl="4" w:tplc="0156A55C" w:tentative="1">
      <w:start w:val="1"/>
      <w:numFmt w:val="bullet"/>
      <w:lvlText w:val="o"/>
      <w:lvlJc w:val="left"/>
      <w:pPr>
        <w:ind w:left="3600" w:hanging="360"/>
      </w:pPr>
      <w:rPr>
        <w:rFonts w:ascii="Courier New" w:hAnsi="Courier New" w:cs="Courier New" w:hint="default"/>
      </w:rPr>
    </w:lvl>
    <w:lvl w:ilvl="5" w:tplc="3CF4E768" w:tentative="1">
      <w:start w:val="1"/>
      <w:numFmt w:val="bullet"/>
      <w:lvlText w:val=""/>
      <w:lvlJc w:val="left"/>
      <w:pPr>
        <w:ind w:left="4320" w:hanging="360"/>
      </w:pPr>
      <w:rPr>
        <w:rFonts w:ascii="Wingdings" w:hAnsi="Wingdings" w:hint="default"/>
      </w:rPr>
    </w:lvl>
    <w:lvl w:ilvl="6" w:tplc="1428B456" w:tentative="1">
      <w:start w:val="1"/>
      <w:numFmt w:val="bullet"/>
      <w:lvlText w:val=""/>
      <w:lvlJc w:val="left"/>
      <w:pPr>
        <w:ind w:left="5040" w:hanging="360"/>
      </w:pPr>
      <w:rPr>
        <w:rFonts w:ascii="Symbol" w:hAnsi="Symbol" w:hint="default"/>
      </w:rPr>
    </w:lvl>
    <w:lvl w:ilvl="7" w:tplc="F9000CE8" w:tentative="1">
      <w:start w:val="1"/>
      <w:numFmt w:val="bullet"/>
      <w:lvlText w:val="o"/>
      <w:lvlJc w:val="left"/>
      <w:pPr>
        <w:ind w:left="5760" w:hanging="360"/>
      </w:pPr>
      <w:rPr>
        <w:rFonts w:ascii="Courier New" w:hAnsi="Courier New" w:cs="Courier New" w:hint="default"/>
      </w:rPr>
    </w:lvl>
    <w:lvl w:ilvl="8" w:tplc="7B7E2A10" w:tentative="1">
      <w:start w:val="1"/>
      <w:numFmt w:val="bullet"/>
      <w:lvlText w:val=""/>
      <w:lvlJc w:val="left"/>
      <w:pPr>
        <w:ind w:left="6480" w:hanging="360"/>
      </w:pPr>
      <w:rPr>
        <w:rFonts w:ascii="Wingdings" w:hAnsi="Wingdings" w:hint="default"/>
      </w:rPr>
    </w:lvl>
  </w:abstractNum>
  <w:abstractNum w:abstractNumId="1">
    <w:nsid w:val="0C8212F5"/>
    <w:multiLevelType w:val="hybridMultilevel"/>
    <w:tmpl w:val="0B66C610"/>
    <w:lvl w:ilvl="0" w:tplc="521EBFB6">
      <w:start w:val="1"/>
      <w:numFmt w:val="bullet"/>
      <w:lvlText w:val=""/>
      <w:lvlJc w:val="left"/>
      <w:pPr>
        <w:ind w:left="720" w:hanging="360"/>
      </w:pPr>
      <w:rPr>
        <w:rFonts w:ascii="Symbol" w:hAnsi="Symbol" w:hint="default"/>
      </w:rPr>
    </w:lvl>
    <w:lvl w:ilvl="1" w:tplc="62B8AE8A" w:tentative="1">
      <w:start w:val="1"/>
      <w:numFmt w:val="bullet"/>
      <w:lvlText w:val="o"/>
      <w:lvlJc w:val="left"/>
      <w:pPr>
        <w:ind w:left="1440" w:hanging="360"/>
      </w:pPr>
      <w:rPr>
        <w:rFonts w:ascii="Courier New" w:hAnsi="Courier New" w:cs="Courier New" w:hint="default"/>
      </w:rPr>
    </w:lvl>
    <w:lvl w:ilvl="2" w:tplc="809436B6" w:tentative="1">
      <w:start w:val="1"/>
      <w:numFmt w:val="bullet"/>
      <w:lvlText w:val=""/>
      <w:lvlJc w:val="left"/>
      <w:pPr>
        <w:ind w:left="2160" w:hanging="360"/>
      </w:pPr>
      <w:rPr>
        <w:rFonts w:ascii="Wingdings" w:hAnsi="Wingdings" w:hint="default"/>
      </w:rPr>
    </w:lvl>
    <w:lvl w:ilvl="3" w:tplc="33F6DA18" w:tentative="1">
      <w:start w:val="1"/>
      <w:numFmt w:val="bullet"/>
      <w:lvlText w:val=""/>
      <w:lvlJc w:val="left"/>
      <w:pPr>
        <w:ind w:left="2880" w:hanging="360"/>
      </w:pPr>
      <w:rPr>
        <w:rFonts w:ascii="Symbol" w:hAnsi="Symbol" w:hint="default"/>
      </w:rPr>
    </w:lvl>
    <w:lvl w:ilvl="4" w:tplc="460467C6" w:tentative="1">
      <w:start w:val="1"/>
      <w:numFmt w:val="bullet"/>
      <w:lvlText w:val="o"/>
      <w:lvlJc w:val="left"/>
      <w:pPr>
        <w:ind w:left="3600" w:hanging="360"/>
      </w:pPr>
      <w:rPr>
        <w:rFonts w:ascii="Courier New" w:hAnsi="Courier New" w:cs="Courier New" w:hint="default"/>
      </w:rPr>
    </w:lvl>
    <w:lvl w:ilvl="5" w:tplc="A51C9AB0" w:tentative="1">
      <w:start w:val="1"/>
      <w:numFmt w:val="bullet"/>
      <w:lvlText w:val=""/>
      <w:lvlJc w:val="left"/>
      <w:pPr>
        <w:ind w:left="4320" w:hanging="360"/>
      </w:pPr>
      <w:rPr>
        <w:rFonts w:ascii="Wingdings" w:hAnsi="Wingdings" w:hint="default"/>
      </w:rPr>
    </w:lvl>
    <w:lvl w:ilvl="6" w:tplc="F30E1858" w:tentative="1">
      <w:start w:val="1"/>
      <w:numFmt w:val="bullet"/>
      <w:lvlText w:val=""/>
      <w:lvlJc w:val="left"/>
      <w:pPr>
        <w:ind w:left="5040" w:hanging="360"/>
      </w:pPr>
      <w:rPr>
        <w:rFonts w:ascii="Symbol" w:hAnsi="Symbol" w:hint="default"/>
      </w:rPr>
    </w:lvl>
    <w:lvl w:ilvl="7" w:tplc="61463EBC" w:tentative="1">
      <w:start w:val="1"/>
      <w:numFmt w:val="bullet"/>
      <w:lvlText w:val="o"/>
      <w:lvlJc w:val="left"/>
      <w:pPr>
        <w:ind w:left="5760" w:hanging="360"/>
      </w:pPr>
      <w:rPr>
        <w:rFonts w:ascii="Courier New" w:hAnsi="Courier New" w:cs="Courier New" w:hint="default"/>
      </w:rPr>
    </w:lvl>
    <w:lvl w:ilvl="8" w:tplc="02A031EE" w:tentative="1">
      <w:start w:val="1"/>
      <w:numFmt w:val="bullet"/>
      <w:lvlText w:val=""/>
      <w:lvlJc w:val="left"/>
      <w:pPr>
        <w:ind w:left="6480" w:hanging="360"/>
      </w:pPr>
      <w:rPr>
        <w:rFonts w:ascii="Wingdings" w:hAnsi="Wingdings" w:hint="default"/>
      </w:rPr>
    </w:lvl>
  </w:abstractNum>
  <w:abstractNum w:abstractNumId="2">
    <w:nsid w:val="23BB6359"/>
    <w:multiLevelType w:val="hybridMultilevel"/>
    <w:tmpl w:val="4D9A9076"/>
    <w:lvl w:ilvl="0" w:tplc="60F049FC">
      <w:numFmt w:val="bullet"/>
      <w:lvlText w:val="-"/>
      <w:lvlJc w:val="left"/>
      <w:pPr>
        <w:ind w:left="1837" w:hanging="360"/>
      </w:pPr>
      <w:rPr>
        <w:rFonts w:ascii="Verdana" w:eastAsia="Times New Roman" w:hAnsi="Verdana" w:cs="Times New Roman" w:hint="default"/>
      </w:rPr>
    </w:lvl>
    <w:lvl w:ilvl="1" w:tplc="9E000780" w:tentative="1">
      <w:start w:val="1"/>
      <w:numFmt w:val="bullet"/>
      <w:lvlText w:val="o"/>
      <w:lvlJc w:val="left"/>
      <w:pPr>
        <w:ind w:left="2557" w:hanging="360"/>
      </w:pPr>
      <w:rPr>
        <w:rFonts w:ascii="Courier New" w:hAnsi="Courier New" w:cs="Courier New" w:hint="default"/>
      </w:rPr>
    </w:lvl>
    <w:lvl w:ilvl="2" w:tplc="FB4E8F8E" w:tentative="1">
      <w:start w:val="1"/>
      <w:numFmt w:val="bullet"/>
      <w:lvlText w:val=""/>
      <w:lvlJc w:val="left"/>
      <w:pPr>
        <w:ind w:left="3277" w:hanging="360"/>
      </w:pPr>
      <w:rPr>
        <w:rFonts w:ascii="Wingdings" w:hAnsi="Wingdings" w:hint="default"/>
      </w:rPr>
    </w:lvl>
    <w:lvl w:ilvl="3" w:tplc="DFE61694" w:tentative="1">
      <w:start w:val="1"/>
      <w:numFmt w:val="bullet"/>
      <w:lvlText w:val=""/>
      <w:lvlJc w:val="left"/>
      <w:pPr>
        <w:ind w:left="3997" w:hanging="360"/>
      </w:pPr>
      <w:rPr>
        <w:rFonts w:ascii="Symbol" w:hAnsi="Symbol" w:hint="default"/>
      </w:rPr>
    </w:lvl>
    <w:lvl w:ilvl="4" w:tplc="8A460E9A" w:tentative="1">
      <w:start w:val="1"/>
      <w:numFmt w:val="bullet"/>
      <w:lvlText w:val="o"/>
      <w:lvlJc w:val="left"/>
      <w:pPr>
        <w:ind w:left="4717" w:hanging="360"/>
      </w:pPr>
      <w:rPr>
        <w:rFonts w:ascii="Courier New" w:hAnsi="Courier New" w:cs="Courier New" w:hint="default"/>
      </w:rPr>
    </w:lvl>
    <w:lvl w:ilvl="5" w:tplc="AB50D0A6" w:tentative="1">
      <w:start w:val="1"/>
      <w:numFmt w:val="bullet"/>
      <w:lvlText w:val=""/>
      <w:lvlJc w:val="left"/>
      <w:pPr>
        <w:ind w:left="5437" w:hanging="360"/>
      </w:pPr>
      <w:rPr>
        <w:rFonts w:ascii="Wingdings" w:hAnsi="Wingdings" w:hint="default"/>
      </w:rPr>
    </w:lvl>
    <w:lvl w:ilvl="6" w:tplc="2EDAC1D0" w:tentative="1">
      <w:start w:val="1"/>
      <w:numFmt w:val="bullet"/>
      <w:lvlText w:val=""/>
      <w:lvlJc w:val="left"/>
      <w:pPr>
        <w:ind w:left="6157" w:hanging="360"/>
      </w:pPr>
      <w:rPr>
        <w:rFonts w:ascii="Symbol" w:hAnsi="Symbol" w:hint="default"/>
      </w:rPr>
    </w:lvl>
    <w:lvl w:ilvl="7" w:tplc="D6BED7C0" w:tentative="1">
      <w:start w:val="1"/>
      <w:numFmt w:val="bullet"/>
      <w:lvlText w:val="o"/>
      <w:lvlJc w:val="left"/>
      <w:pPr>
        <w:ind w:left="6877" w:hanging="360"/>
      </w:pPr>
      <w:rPr>
        <w:rFonts w:ascii="Courier New" w:hAnsi="Courier New" w:cs="Courier New" w:hint="default"/>
      </w:rPr>
    </w:lvl>
    <w:lvl w:ilvl="8" w:tplc="6AB4E886" w:tentative="1">
      <w:start w:val="1"/>
      <w:numFmt w:val="bullet"/>
      <w:lvlText w:val=""/>
      <w:lvlJc w:val="left"/>
      <w:pPr>
        <w:ind w:left="7597" w:hanging="360"/>
      </w:pPr>
      <w:rPr>
        <w:rFonts w:ascii="Wingdings" w:hAnsi="Wingdings" w:hint="default"/>
      </w:rPr>
    </w:lvl>
  </w:abstractNum>
  <w:abstractNum w:abstractNumId="3">
    <w:nsid w:val="2BF1071E"/>
    <w:multiLevelType w:val="hybridMultilevel"/>
    <w:tmpl w:val="68D668D2"/>
    <w:lvl w:ilvl="0" w:tplc="210414B4">
      <w:start w:val="1"/>
      <w:numFmt w:val="bullet"/>
      <w:lvlText w:val=""/>
      <w:lvlJc w:val="left"/>
      <w:pPr>
        <w:ind w:left="360" w:hanging="360"/>
      </w:pPr>
      <w:rPr>
        <w:rFonts w:ascii="Symbol" w:hAnsi="Symbol" w:hint="default"/>
      </w:rPr>
    </w:lvl>
    <w:lvl w:ilvl="1" w:tplc="BC1E6D58" w:tentative="1">
      <w:start w:val="1"/>
      <w:numFmt w:val="bullet"/>
      <w:lvlText w:val="o"/>
      <w:lvlJc w:val="left"/>
      <w:pPr>
        <w:ind w:left="1080" w:hanging="360"/>
      </w:pPr>
      <w:rPr>
        <w:rFonts w:ascii="Courier New" w:hAnsi="Courier New" w:cs="Courier New" w:hint="default"/>
      </w:rPr>
    </w:lvl>
    <w:lvl w:ilvl="2" w:tplc="47CE0FC6" w:tentative="1">
      <w:start w:val="1"/>
      <w:numFmt w:val="bullet"/>
      <w:lvlText w:val=""/>
      <w:lvlJc w:val="left"/>
      <w:pPr>
        <w:ind w:left="1800" w:hanging="360"/>
      </w:pPr>
      <w:rPr>
        <w:rFonts w:ascii="Wingdings" w:hAnsi="Wingdings" w:hint="default"/>
      </w:rPr>
    </w:lvl>
    <w:lvl w:ilvl="3" w:tplc="99B674D4" w:tentative="1">
      <w:start w:val="1"/>
      <w:numFmt w:val="bullet"/>
      <w:lvlText w:val=""/>
      <w:lvlJc w:val="left"/>
      <w:pPr>
        <w:ind w:left="2520" w:hanging="360"/>
      </w:pPr>
      <w:rPr>
        <w:rFonts w:ascii="Symbol" w:hAnsi="Symbol" w:hint="default"/>
      </w:rPr>
    </w:lvl>
    <w:lvl w:ilvl="4" w:tplc="80B65A5A" w:tentative="1">
      <w:start w:val="1"/>
      <w:numFmt w:val="bullet"/>
      <w:lvlText w:val="o"/>
      <w:lvlJc w:val="left"/>
      <w:pPr>
        <w:ind w:left="3240" w:hanging="360"/>
      </w:pPr>
      <w:rPr>
        <w:rFonts w:ascii="Courier New" w:hAnsi="Courier New" w:cs="Courier New" w:hint="default"/>
      </w:rPr>
    </w:lvl>
    <w:lvl w:ilvl="5" w:tplc="C3AC1D4E" w:tentative="1">
      <w:start w:val="1"/>
      <w:numFmt w:val="bullet"/>
      <w:lvlText w:val=""/>
      <w:lvlJc w:val="left"/>
      <w:pPr>
        <w:ind w:left="3960" w:hanging="360"/>
      </w:pPr>
      <w:rPr>
        <w:rFonts w:ascii="Wingdings" w:hAnsi="Wingdings" w:hint="default"/>
      </w:rPr>
    </w:lvl>
    <w:lvl w:ilvl="6" w:tplc="C33C5688" w:tentative="1">
      <w:start w:val="1"/>
      <w:numFmt w:val="bullet"/>
      <w:lvlText w:val=""/>
      <w:lvlJc w:val="left"/>
      <w:pPr>
        <w:ind w:left="4680" w:hanging="360"/>
      </w:pPr>
      <w:rPr>
        <w:rFonts w:ascii="Symbol" w:hAnsi="Symbol" w:hint="default"/>
      </w:rPr>
    </w:lvl>
    <w:lvl w:ilvl="7" w:tplc="363864AE" w:tentative="1">
      <w:start w:val="1"/>
      <w:numFmt w:val="bullet"/>
      <w:lvlText w:val="o"/>
      <w:lvlJc w:val="left"/>
      <w:pPr>
        <w:ind w:left="5400" w:hanging="360"/>
      </w:pPr>
      <w:rPr>
        <w:rFonts w:ascii="Courier New" w:hAnsi="Courier New" w:cs="Courier New" w:hint="default"/>
      </w:rPr>
    </w:lvl>
    <w:lvl w:ilvl="8" w:tplc="CEECC2EC" w:tentative="1">
      <w:start w:val="1"/>
      <w:numFmt w:val="bullet"/>
      <w:lvlText w:val=""/>
      <w:lvlJc w:val="left"/>
      <w:pPr>
        <w:ind w:left="6120" w:hanging="360"/>
      </w:pPr>
      <w:rPr>
        <w:rFonts w:ascii="Wingdings" w:hAnsi="Wingdings" w:hint="default"/>
      </w:rPr>
    </w:lvl>
  </w:abstractNum>
  <w:abstractNum w:abstractNumId="4">
    <w:nsid w:val="2D3F034A"/>
    <w:multiLevelType w:val="hybridMultilevel"/>
    <w:tmpl w:val="FEA6D824"/>
    <w:lvl w:ilvl="0" w:tplc="45681A16">
      <w:start w:val="1"/>
      <w:numFmt w:val="bullet"/>
      <w:lvlText w:val=""/>
      <w:lvlJc w:val="left"/>
      <w:pPr>
        <w:ind w:left="720" w:hanging="360"/>
      </w:pPr>
      <w:rPr>
        <w:rFonts w:ascii="Symbol" w:hAnsi="Symbol" w:hint="default"/>
      </w:rPr>
    </w:lvl>
    <w:lvl w:ilvl="1" w:tplc="2F8C5D20" w:tentative="1">
      <w:start w:val="1"/>
      <w:numFmt w:val="bullet"/>
      <w:lvlText w:val="o"/>
      <w:lvlJc w:val="left"/>
      <w:pPr>
        <w:ind w:left="1440" w:hanging="360"/>
      </w:pPr>
      <w:rPr>
        <w:rFonts w:ascii="Courier New" w:hAnsi="Courier New" w:cs="Courier New" w:hint="default"/>
      </w:rPr>
    </w:lvl>
    <w:lvl w:ilvl="2" w:tplc="32160100" w:tentative="1">
      <w:start w:val="1"/>
      <w:numFmt w:val="bullet"/>
      <w:lvlText w:val=""/>
      <w:lvlJc w:val="left"/>
      <w:pPr>
        <w:ind w:left="2160" w:hanging="360"/>
      </w:pPr>
      <w:rPr>
        <w:rFonts w:ascii="Wingdings" w:hAnsi="Wingdings" w:hint="default"/>
      </w:rPr>
    </w:lvl>
    <w:lvl w:ilvl="3" w:tplc="C5B67556" w:tentative="1">
      <w:start w:val="1"/>
      <w:numFmt w:val="bullet"/>
      <w:lvlText w:val=""/>
      <w:lvlJc w:val="left"/>
      <w:pPr>
        <w:ind w:left="2880" w:hanging="360"/>
      </w:pPr>
      <w:rPr>
        <w:rFonts w:ascii="Symbol" w:hAnsi="Symbol" w:hint="default"/>
      </w:rPr>
    </w:lvl>
    <w:lvl w:ilvl="4" w:tplc="DF3A5EA8" w:tentative="1">
      <w:start w:val="1"/>
      <w:numFmt w:val="bullet"/>
      <w:lvlText w:val="o"/>
      <w:lvlJc w:val="left"/>
      <w:pPr>
        <w:ind w:left="3600" w:hanging="360"/>
      </w:pPr>
      <w:rPr>
        <w:rFonts w:ascii="Courier New" w:hAnsi="Courier New" w:cs="Courier New" w:hint="default"/>
      </w:rPr>
    </w:lvl>
    <w:lvl w:ilvl="5" w:tplc="E0B87016" w:tentative="1">
      <w:start w:val="1"/>
      <w:numFmt w:val="bullet"/>
      <w:lvlText w:val=""/>
      <w:lvlJc w:val="left"/>
      <w:pPr>
        <w:ind w:left="4320" w:hanging="360"/>
      </w:pPr>
      <w:rPr>
        <w:rFonts w:ascii="Wingdings" w:hAnsi="Wingdings" w:hint="default"/>
      </w:rPr>
    </w:lvl>
    <w:lvl w:ilvl="6" w:tplc="758609C8" w:tentative="1">
      <w:start w:val="1"/>
      <w:numFmt w:val="bullet"/>
      <w:lvlText w:val=""/>
      <w:lvlJc w:val="left"/>
      <w:pPr>
        <w:ind w:left="5040" w:hanging="360"/>
      </w:pPr>
      <w:rPr>
        <w:rFonts w:ascii="Symbol" w:hAnsi="Symbol" w:hint="default"/>
      </w:rPr>
    </w:lvl>
    <w:lvl w:ilvl="7" w:tplc="A5D0A80A" w:tentative="1">
      <w:start w:val="1"/>
      <w:numFmt w:val="bullet"/>
      <w:lvlText w:val="o"/>
      <w:lvlJc w:val="left"/>
      <w:pPr>
        <w:ind w:left="5760" w:hanging="360"/>
      </w:pPr>
      <w:rPr>
        <w:rFonts w:ascii="Courier New" w:hAnsi="Courier New" w:cs="Courier New" w:hint="default"/>
      </w:rPr>
    </w:lvl>
    <w:lvl w:ilvl="8" w:tplc="30101E42" w:tentative="1">
      <w:start w:val="1"/>
      <w:numFmt w:val="bullet"/>
      <w:lvlText w:val=""/>
      <w:lvlJc w:val="left"/>
      <w:pPr>
        <w:ind w:left="6480" w:hanging="360"/>
      </w:pPr>
      <w:rPr>
        <w:rFonts w:ascii="Wingdings" w:hAnsi="Wingdings" w:hint="default"/>
      </w:rPr>
    </w:lvl>
  </w:abstractNum>
  <w:abstractNum w:abstractNumId="5">
    <w:nsid w:val="54D078E2"/>
    <w:multiLevelType w:val="hybridMultilevel"/>
    <w:tmpl w:val="45F07882"/>
    <w:lvl w:ilvl="0" w:tplc="270085C8">
      <w:numFmt w:val="bullet"/>
      <w:lvlText w:val=""/>
      <w:lvlJc w:val="left"/>
      <w:pPr>
        <w:ind w:left="720" w:hanging="360"/>
      </w:pPr>
      <w:rPr>
        <w:rFonts w:ascii="Symbol" w:eastAsia="Times New Roman" w:hAnsi="Symbol" w:cs="Times New Roman" w:hint="default"/>
      </w:rPr>
    </w:lvl>
    <w:lvl w:ilvl="1" w:tplc="D37256CC" w:tentative="1">
      <w:start w:val="1"/>
      <w:numFmt w:val="bullet"/>
      <w:lvlText w:val="o"/>
      <w:lvlJc w:val="left"/>
      <w:pPr>
        <w:ind w:left="1440" w:hanging="360"/>
      </w:pPr>
      <w:rPr>
        <w:rFonts w:ascii="Courier New" w:hAnsi="Courier New" w:cs="Courier New" w:hint="default"/>
      </w:rPr>
    </w:lvl>
    <w:lvl w:ilvl="2" w:tplc="3F6094FC" w:tentative="1">
      <w:start w:val="1"/>
      <w:numFmt w:val="bullet"/>
      <w:lvlText w:val=""/>
      <w:lvlJc w:val="left"/>
      <w:pPr>
        <w:ind w:left="2160" w:hanging="360"/>
      </w:pPr>
      <w:rPr>
        <w:rFonts w:ascii="Wingdings" w:hAnsi="Wingdings" w:hint="default"/>
      </w:rPr>
    </w:lvl>
    <w:lvl w:ilvl="3" w:tplc="05F4CD76" w:tentative="1">
      <w:start w:val="1"/>
      <w:numFmt w:val="bullet"/>
      <w:lvlText w:val=""/>
      <w:lvlJc w:val="left"/>
      <w:pPr>
        <w:ind w:left="2880" w:hanging="360"/>
      </w:pPr>
      <w:rPr>
        <w:rFonts w:ascii="Symbol" w:hAnsi="Symbol" w:hint="default"/>
      </w:rPr>
    </w:lvl>
    <w:lvl w:ilvl="4" w:tplc="AFE0B6A6" w:tentative="1">
      <w:start w:val="1"/>
      <w:numFmt w:val="bullet"/>
      <w:lvlText w:val="o"/>
      <w:lvlJc w:val="left"/>
      <w:pPr>
        <w:ind w:left="3600" w:hanging="360"/>
      </w:pPr>
      <w:rPr>
        <w:rFonts w:ascii="Courier New" w:hAnsi="Courier New" w:cs="Courier New" w:hint="default"/>
      </w:rPr>
    </w:lvl>
    <w:lvl w:ilvl="5" w:tplc="7158A8B6" w:tentative="1">
      <w:start w:val="1"/>
      <w:numFmt w:val="bullet"/>
      <w:lvlText w:val=""/>
      <w:lvlJc w:val="left"/>
      <w:pPr>
        <w:ind w:left="4320" w:hanging="360"/>
      </w:pPr>
      <w:rPr>
        <w:rFonts w:ascii="Wingdings" w:hAnsi="Wingdings" w:hint="default"/>
      </w:rPr>
    </w:lvl>
    <w:lvl w:ilvl="6" w:tplc="D248CA96" w:tentative="1">
      <w:start w:val="1"/>
      <w:numFmt w:val="bullet"/>
      <w:lvlText w:val=""/>
      <w:lvlJc w:val="left"/>
      <w:pPr>
        <w:ind w:left="5040" w:hanging="360"/>
      </w:pPr>
      <w:rPr>
        <w:rFonts w:ascii="Symbol" w:hAnsi="Symbol" w:hint="default"/>
      </w:rPr>
    </w:lvl>
    <w:lvl w:ilvl="7" w:tplc="9574F078" w:tentative="1">
      <w:start w:val="1"/>
      <w:numFmt w:val="bullet"/>
      <w:lvlText w:val="o"/>
      <w:lvlJc w:val="left"/>
      <w:pPr>
        <w:ind w:left="5760" w:hanging="360"/>
      </w:pPr>
      <w:rPr>
        <w:rFonts w:ascii="Courier New" w:hAnsi="Courier New" w:cs="Courier New" w:hint="default"/>
      </w:rPr>
    </w:lvl>
    <w:lvl w:ilvl="8" w:tplc="ED9C1B84" w:tentative="1">
      <w:start w:val="1"/>
      <w:numFmt w:val="bullet"/>
      <w:lvlText w:val=""/>
      <w:lvlJc w:val="left"/>
      <w:pPr>
        <w:ind w:left="6480" w:hanging="360"/>
      </w:pPr>
      <w:rPr>
        <w:rFonts w:ascii="Wingdings" w:hAnsi="Wingdings" w:hint="default"/>
      </w:rPr>
    </w:lvl>
  </w:abstractNum>
  <w:abstractNum w:abstractNumId="6">
    <w:nsid w:val="69110957"/>
    <w:multiLevelType w:val="hybridMultilevel"/>
    <w:tmpl w:val="19CAB6B4"/>
    <w:lvl w:ilvl="0" w:tplc="6F0CA2DA">
      <w:start w:val="1"/>
      <w:numFmt w:val="bullet"/>
      <w:lvlText w:val=""/>
      <w:lvlJc w:val="left"/>
      <w:pPr>
        <w:ind w:left="720" w:hanging="360"/>
      </w:pPr>
      <w:rPr>
        <w:rFonts w:ascii="Symbol" w:hAnsi="Symbol" w:hint="default"/>
      </w:rPr>
    </w:lvl>
    <w:lvl w:ilvl="1" w:tplc="0E9498EA" w:tentative="1">
      <w:start w:val="1"/>
      <w:numFmt w:val="bullet"/>
      <w:lvlText w:val="o"/>
      <w:lvlJc w:val="left"/>
      <w:pPr>
        <w:ind w:left="1440" w:hanging="360"/>
      </w:pPr>
      <w:rPr>
        <w:rFonts w:ascii="Courier New" w:hAnsi="Courier New" w:cs="Courier New" w:hint="default"/>
      </w:rPr>
    </w:lvl>
    <w:lvl w:ilvl="2" w:tplc="E32A625A" w:tentative="1">
      <w:start w:val="1"/>
      <w:numFmt w:val="bullet"/>
      <w:lvlText w:val=""/>
      <w:lvlJc w:val="left"/>
      <w:pPr>
        <w:ind w:left="2160" w:hanging="360"/>
      </w:pPr>
      <w:rPr>
        <w:rFonts w:ascii="Wingdings" w:hAnsi="Wingdings" w:hint="default"/>
      </w:rPr>
    </w:lvl>
    <w:lvl w:ilvl="3" w:tplc="7F289332" w:tentative="1">
      <w:start w:val="1"/>
      <w:numFmt w:val="bullet"/>
      <w:lvlText w:val=""/>
      <w:lvlJc w:val="left"/>
      <w:pPr>
        <w:ind w:left="2880" w:hanging="360"/>
      </w:pPr>
      <w:rPr>
        <w:rFonts w:ascii="Symbol" w:hAnsi="Symbol" w:hint="default"/>
      </w:rPr>
    </w:lvl>
    <w:lvl w:ilvl="4" w:tplc="8EE2DBF6" w:tentative="1">
      <w:start w:val="1"/>
      <w:numFmt w:val="bullet"/>
      <w:lvlText w:val="o"/>
      <w:lvlJc w:val="left"/>
      <w:pPr>
        <w:ind w:left="3600" w:hanging="360"/>
      </w:pPr>
      <w:rPr>
        <w:rFonts w:ascii="Courier New" w:hAnsi="Courier New" w:cs="Courier New" w:hint="default"/>
      </w:rPr>
    </w:lvl>
    <w:lvl w:ilvl="5" w:tplc="01800D3C" w:tentative="1">
      <w:start w:val="1"/>
      <w:numFmt w:val="bullet"/>
      <w:lvlText w:val=""/>
      <w:lvlJc w:val="left"/>
      <w:pPr>
        <w:ind w:left="4320" w:hanging="360"/>
      </w:pPr>
      <w:rPr>
        <w:rFonts w:ascii="Wingdings" w:hAnsi="Wingdings" w:hint="default"/>
      </w:rPr>
    </w:lvl>
    <w:lvl w:ilvl="6" w:tplc="0BF2A37E" w:tentative="1">
      <w:start w:val="1"/>
      <w:numFmt w:val="bullet"/>
      <w:lvlText w:val=""/>
      <w:lvlJc w:val="left"/>
      <w:pPr>
        <w:ind w:left="5040" w:hanging="360"/>
      </w:pPr>
      <w:rPr>
        <w:rFonts w:ascii="Symbol" w:hAnsi="Symbol" w:hint="default"/>
      </w:rPr>
    </w:lvl>
    <w:lvl w:ilvl="7" w:tplc="AC9A1E52" w:tentative="1">
      <w:start w:val="1"/>
      <w:numFmt w:val="bullet"/>
      <w:lvlText w:val="o"/>
      <w:lvlJc w:val="left"/>
      <w:pPr>
        <w:ind w:left="5760" w:hanging="360"/>
      </w:pPr>
      <w:rPr>
        <w:rFonts w:ascii="Courier New" w:hAnsi="Courier New" w:cs="Courier New" w:hint="default"/>
      </w:rPr>
    </w:lvl>
    <w:lvl w:ilvl="8" w:tplc="92FC4CB4" w:tentative="1">
      <w:start w:val="1"/>
      <w:numFmt w:val="bullet"/>
      <w:lvlText w:val=""/>
      <w:lvlJc w:val="left"/>
      <w:pPr>
        <w:ind w:left="6480" w:hanging="360"/>
      </w:pPr>
      <w:rPr>
        <w:rFonts w:ascii="Wingdings" w:hAnsi="Wingdings" w:hint="default"/>
      </w:rPr>
    </w:lvl>
  </w:abstractNum>
  <w:abstractNum w:abstractNumId="7">
    <w:nsid w:val="698552DF"/>
    <w:multiLevelType w:val="hybridMultilevel"/>
    <w:tmpl w:val="50D6A410"/>
    <w:lvl w:ilvl="0" w:tplc="D3DE8FBA">
      <w:start w:val="1"/>
      <w:numFmt w:val="bullet"/>
      <w:lvlText w:val=""/>
      <w:lvlJc w:val="left"/>
      <w:pPr>
        <w:ind w:left="720" w:hanging="360"/>
      </w:pPr>
      <w:rPr>
        <w:rFonts w:ascii="Symbol" w:hAnsi="Symbol" w:hint="default"/>
      </w:rPr>
    </w:lvl>
    <w:lvl w:ilvl="1" w:tplc="5628A898">
      <w:numFmt w:val="bullet"/>
      <w:lvlText w:val="-"/>
      <w:lvlJc w:val="left"/>
      <w:pPr>
        <w:ind w:left="1440" w:hanging="360"/>
      </w:pPr>
      <w:rPr>
        <w:rFonts w:ascii="Verdana" w:eastAsia="Times New Roman" w:hAnsi="Verdana" w:cs="Times New Roman" w:hint="default"/>
      </w:rPr>
    </w:lvl>
    <w:lvl w:ilvl="2" w:tplc="803E58B0" w:tentative="1">
      <w:start w:val="1"/>
      <w:numFmt w:val="bullet"/>
      <w:lvlText w:val=""/>
      <w:lvlJc w:val="left"/>
      <w:pPr>
        <w:ind w:left="2160" w:hanging="360"/>
      </w:pPr>
      <w:rPr>
        <w:rFonts w:ascii="Wingdings" w:hAnsi="Wingdings" w:hint="default"/>
      </w:rPr>
    </w:lvl>
    <w:lvl w:ilvl="3" w:tplc="E9D2D05A" w:tentative="1">
      <w:start w:val="1"/>
      <w:numFmt w:val="bullet"/>
      <w:lvlText w:val=""/>
      <w:lvlJc w:val="left"/>
      <w:pPr>
        <w:ind w:left="2880" w:hanging="360"/>
      </w:pPr>
      <w:rPr>
        <w:rFonts w:ascii="Symbol" w:hAnsi="Symbol" w:hint="default"/>
      </w:rPr>
    </w:lvl>
    <w:lvl w:ilvl="4" w:tplc="8A6E1D72" w:tentative="1">
      <w:start w:val="1"/>
      <w:numFmt w:val="bullet"/>
      <w:lvlText w:val="o"/>
      <w:lvlJc w:val="left"/>
      <w:pPr>
        <w:ind w:left="3600" w:hanging="360"/>
      </w:pPr>
      <w:rPr>
        <w:rFonts w:ascii="Courier New" w:hAnsi="Courier New" w:cs="Courier New" w:hint="default"/>
      </w:rPr>
    </w:lvl>
    <w:lvl w:ilvl="5" w:tplc="25E8AF1C" w:tentative="1">
      <w:start w:val="1"/>
      <w:numFmt w:val="bullet"/>
      <w:lvlText w:val=""/>
      <w:lvlJc w:val="left"/>
      <w:pPr>
        <w:ind w:left="4320" w:hanging="360"/>
      </w:pPr>
      <w:rPr>
        <w:rFonts w:ascii="Wingdings" w:hAnsi="Wingdings" w:hint="default"/>
      </w:rPr>
    </w:lvl>
    <w:lvl w:ilvl="6" w:tplc="55089BBA" w:tentative="1">
      <w:start w:val="1"/>
      <w:numFmt w:val="bullet"/>
      <w:lvlText w:val=""/>
      <w:lvlJc w:val="left"/>
      <w:pPr>
        <w:ind w:left="5040" w:hanging="360"/>
      </w:pPr>
      <w:rPr>
        <w:rFonts w:ascii="Symbol" w:hAnsi="Symbol" w:hint="default"/>
      </w:rPr>
    </w:lvl>
    <w:lvl w:ilvl="7" w:tplc="B652D6AA" w:tentative="1">
      <w:start w:val="1"/>
      <w:numFmt w:val="bullet"/>
      <w:lvlText w:val="o"/>
      <w:lvlJc w:val="left"/>
      <w:pPr>
        <w:ind w:left="5760" w:hanging="360"/>
      </w:pPr>
      <w:rPr>
        <w:rFonts w:ascii="Courier New" w:hAnsi="Courier New" w:cs="Courier New" w:hint="default"/>
      </w:rPr>
    </w:lvl>
    <w:lvl w:ilvl="8" w:tplc="B76635A8" w:tentative="1">
      <w:start w:val="1"/>
      <w:numFmt w:val="bullet"/>
      <w:lvlText w:val=""/>
      <w:lvlJc w:val="left"/>
      <w:pPr>
        <w:ind w:left="6480" w:hanging="360"/>
      </w:pPr>
      <w:rPr>
        <w:rFonts w:ascii="Wingdings" w:hAnsi="Wingdings" w:hint="default"/>
      </w:rPr>
    </w:lvl>
  </w:abstractNum>
  <w:abstractNum w:abstractNumId="8">
    <w:nsid w:val="79713A3C"/>
    <w:multiLevelType w:val="hybridMultilevel"/>
    <w:tmpl w:val="BB043436"/>
    <w:lvl w:ilvl="0" w:tplc="40D47A14">
      <w:start w:val="1"/>
      <w:numFmt w:val="bullet"/>
      <w:lvlText w:val=""/>
      <w:lvlJc w:val="left"/>
      <w:pPr>
        <w:ind w:left="720" w:hanging="360"/>
      </w:pPr>
      <w:rPr>
        <w:rFonts w:ascii="Symbol" w:hAnsi="Symbol" w:hint="default"/>
      </w:rPr>
    </w:lvl>
    <w:lvl w:ilvl="1" w:tplc="B1E67626" w:tentative="1">
      <w:start w:val="1"/>
      <w:numFmt w:val="bullet"/>
      <w:lvlText w:val="o"/>
      <w:lvlJc w:val="left"/>
      <w:pPr>
        <w:ind w:left="1440" w:hanging="360"/>
      </w:pPr>
      <w:rPr>
        <w:rFonts w:ascii="Courier New" w:hAnsi="Courier New" w:cs="Courier New" w:hint="default"/>
      </w:rPr>
    </w:lvl>
    <w:lvl w:ilvl="2" w:tplc="0A48DD12" w:tentative="1">
      <w:start w:val="1"/>
      <w:numFmt w:val="bullet"/>
      <w:lvlText w:val=""/>
      <w:lvlJc w:val="left"/>
      <w:pPr>
        <w:ind w:left="2160" w:hanging="360"/>
      </w:pPr>
      <w:rPr>
        <w:rFonts w:ascii="Wingdings" w:hAnsi="Wingdings" w:hint="default"/>
      </w:rPr>
    </w:lvl>
    <w:lvl w:ilvl="3" w:tplc="A50071E6" w:tentative="1">
      <w:start w:val="1"/>
      <w:numFmt w:val="bullet"/>
      <w:lvlText w:val=""/>
      <w:lvlJc w:val="left"/>
      <w:pPr>
        <w:ind w:left="2880" w:hanging="360"/>
      </w:pPr>
      <w:rPr>
        <w:rFonts w:ascii="Symbol" w:hAnsi="Symbol" w:hint="default"/>
      </w:rPr>
    </w:lvl>
    <w:lvl w:ilvl="4" w:tplc="F4D41BC8" w:tentative="1">
      <w:start w:val="1"/>
      <w:numFmt w:val="bullet"/>
      <w:lvlText w:val="o"/>
      <w:lvlJc w:val="left"/>
      <w:pPr>
        <w:ind w:left="3600" w:hanging="360"/>
      </w:pPr>
      <w:rPr>
        <w:rFonts w:ascii="Courier New" w:hAnsi="Courier New" w:cs="Courier New" w:hint="default"/>
      </w:rPr>
    </w:lvl>
    <w:lvl w:ilvl="5" w:tplc="31560C5C" w:tentative="1">
      <w:start w:val="1"/>
      <w:numFmt w:val="bullet"/>
      <w:lvlText w:val=""/>
      <w:lvlJc w:val="left"/>
      <w:pPr>
        <w:ind w:left="4320" w:hanging="360"/>
      </w:pPr>
      <w:rPr>
        <w:rFonts w:ascii="Wingdings" w:hAnsi="Wingdings" w:hint="default"/>
      </w:rPr>
    </w:lvl>
    <w:lvl w:ilvl="6" w:tplc="A734FFC6" w:tentative="1">
      <w:start w:val="1"/>
      <w:numFmt w:val="bullet"/>
      <w:lvlText w:val=""/>
      <w:lvlJc w:val="left"/>
      <w:pPr>
        <w:ind w:left="5040" w:hanging="360"/>
      </w:pPr>
      <w:rPr>
        <w:rFonts w:ascii="Symbol" w:hAnsi="Symbol" w:hint="default"/>
      </w:rPr>
    </w:lvl>
    <w:lvl w:ilvl="7" w:tplc="D2A0C0B0" w:tentative="1">
      <w:start w:val="1"/>
      <w:numFmt w:val="bullet"/>
      <w:lvlText w:val="o"/>
      <w:lvlJc w:val="left"/>
      <w:pPr>
        <w:ind w:left="5760" w:hanging="360"/>
      </w:pPr>
      <w:rPr>
        <w:rFonts w:ascii="Courier New" w:hAnsi="Courier New" w:cs="Courier New" w:hint="default"/>
      </w:rPr>
    </w:lvl>
    <w:lvl w:ilvl="8" w:tplc="B186E890" w:tentative="1">
      <w:start w:val="1"/>
      <w:numFmt w:val="bullet"/>
      <w:lvlText w:val=""/>
      <w:lvlJc w:val="left"/>
      <w:pPr>
        <w:ind w:left="6480" w:hanging="360"/>
      </w:pPr>
      <w:rPr>
        <w:rFonts w:ascii="Wingdings" w:hAnsi="Wingdings" w:hint="default"/>
      </w:rPr>
    </w:lvl>
  </w:abstractNum>
  <w:abstractNum w:abstractNumId="9">
    <w:nsid w:val="7CB33908"/>
    <w:multiLevelType w:val="hybridMultilevel"/>
    <w:tmpl w:val="B100CB40"/>
    <w:lvl w:ilvl="0" w:tplc="9BA6D9F8">
      <w:numFmt w:val="bullet"/>
      <w:lvlText w:val=""/>
      <w:lvlJc w:val="left"/>
      <w:pPr>
        <w:ind w:left="720" w:hanging="360"/>
      </w:pPr>
      <w:rPr>
        <w:rFonts w:ascii="Symbol" w:eastAsia="Times New Roman" w:hAnsi="Symbol" w:cs="Times New Roman" w:hint="default"/>
      </w:rPr>
    </w:lvl>
    <w:lvl w:ilvl="1" w:tplc="C2A81CD8" w:tentative="1">
      <w:start w:val="1"/>
      <w:numFmt w:val="bullet"/>
      <w:lvlText w:val="o"/>
      <w:lvlJc w:val="left"/>
      <w:pPr>
        <w:ind w:left="1440" w:hanging="360"/>
      </w:pPr>
      <w:rPr>
        <w:rFonts w:ascii="Courier New" w:hAnsi="Courier New" w:cs="Courier New" w:hint="default"/>
      </w:rPr>
    </w:lvl>
    <w:lvl w:ilvl="2" w:tplc="E3A8404C" w:tentative="1">
      <w:start w:val="1"/>
      <w:numFmt w:val="bullet"/>
      <w:lvlText w:val=""/>
      <w:lvlJc w:val="left"/>
      <w:pPr>
        <w:ind w:left="2160" w:hanging="360"/>
      </w:pPr>
      <w:rPr>
        <w:rFonts w:ascii="Wingdings" w:hAnsi="Wingdings" w:hint="default"/>
      </w:rPr>
    </w:lvl>
    <w:lvl w:ilvl="3" w:tplc="FFA63970" w:tentative="1">
      <w:start w:val="1"/>
      <w:numFmt w:val="bullet"/>
      <w:lvlText w:val=""/>
      <w:lvlJc w:val="left"/>
      <w:pPr>
        <w:ind w:left="2880" w:hanging="360"/>
      </w:pPr>
      <w:rPr>
        <w:rFonts w:ascii="Symbol" w:hAnsi="Symbol" w:hint="default"/>
      </w:rPr>
    </w:lvl>
    <w:lvl w:ilvl="4" w:tplc="DDF0BD82" w:tentative="1">
      <w:start w:val="1"/>
      <w:numFmt w:val="bullet"/>
      <w:lvlText w:val="o"/>
      <w:lvlJc w:val="left"/>
      <w:pPr>
        <w:ind w:left="3600" w:hanging="360"/>
      </w:pPr>
      <w:rPr>
        <w:rFonts w:ascii="Courier New" w:hAnsi="Courier New" w:cs="Courier New" w:hint="default"/>
      </w:rPr>
    </w:lvl>
    <w:lvl w:ilvl="5" w:tplc="BB727E0E" w:tentative="1">
      <w:start w:val="1"/>
      <w:numFmt w:val="bullet"/>
      <w:lvlText w:val=""/>
      <w:lvlJc w:val="left"/>
      <w:pPr>
        <w:ind w:left="4320" w:hanging="360"/>
      </w:pPr>
      <w:rPr>
        <w:rFonts w:ascii="Wingdings" w:hAnsi="Wingdings" w:hint="default"/>
      </w:rPr>
    </w:lvl>
    <w:lvl w:ilvl="6" w:tplc="4E64E622" w:tentative="1">
      <w:start w:val="1"/>
      <w:numFmt w:val="bullet"/>
      <w:lvlText w:val=""/>
      <w:lvlJc w:val="left"/>
      <w:pPr>
        <w:ind w:left="5040" w:hanging="360"/>
      </w:pPr>
      <w:rPr>
        <w:rFonts w:ascii="Symbol" w:hAnsi="Symbol" w:hint="default"/>
      </w:rPr>
    </w:lvl>
    <w:lvl w:ilvl="7" w:tplc="2A7C64F6" w:tentative="1">
      <w:start w:val="1"/>
      <w:numFmt w:val="bullet"/>
      <w:lvlText w:val="o"/>
      <w:lvlJc w:val="left"/>
      <w:pPr>
        <w:ind w:left="5760" w:hanging="360"/>
      </w:pPr>
      <w:rPr>
        <w:rFonts w:ascii="Courier New" w:hAnsi="Courier New" w:cs="Courier New" w:hint="default"/>
      </w:rPr>
    </w:lvl>
    <w:lvl w:ilvl="8" w:tplc="85E2C46C"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7"/>
  </w:num>
  <w:num w:numId="7">
    <w:abstractNumId w:val="2"/>
  </w:num>
  <w:num w:numId="8">
    <w:abstractNumId w:val="1"/>
  </w:num>
  <w:num w:numId="9">
    <w:abstractNumId w:val="0"/>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ED"/>
    <w:rsid w:val="00002271"/>
    <w:rsid w:val="00013E6A"/>
    <w:rsid w:val="00014916"/>
    <w:rsid w:val="000218B0"/>
    <w:rsid w:val="0003769F"/>
    <w:rsid w:val="000459E2"/>
    <w:rsid w:val="00063359"/>
    <w:rsid w:val="0009179F"/>
    <w:rsid w:val="000A74F6"/>
    <w:rsid w:val="000B1425"/>
    <w:rsid w:val="000B205E"/>
    <w:rsid w:val="000D7982"/>
    <w:rsid w:val="000E0A2F"/>
    <w:rsid w:val="000E6EC6"/>
    <w:rsid w:val="000F01DB"/>
    <w:rsid w:val="001001CE"/>
    <w:rsid w:val="00127945"/>
    <w:rsid w:val="0015316D"/>
    <w:rsid w:val="00170DA6"/>
    <w:rsid w:val="00176EE3"/>
    <w:rsid w:val="001E3B8C"/>
    <w:rsid w:val="001E5E1F"/>
    <w:rsid w:val="001F0FDC"/>
    <w:rsid w:val="001F3C40"/>
    <w:rsid w:val="00211F0A"/>
    <w:rsid w:val="002165B1"/>
    <w:rsid w:val="00225416"/>
    <w:rsid w:val="00246AEE"/>
    <w:rsid w:val="0027369B"/>
    <w:rsid w:val="00294A15"/>
    <w:rsid w:val="002A2F50"/>
    <w:rsid w:val="002A6931"/>
    <w:rsid w:val="002B092E"/>
    <w:rsid w:val="00303E2C"/>
    <w:rsid w:val="003067FC"/>
    <w:rsid w:val="00307032"/>
    <w:rsid w:val="003163C9"/>
    <w:rsid w:val="003221FB"/>
    <w:rsid w:val="003442AF"/>
    <w:rsid w:val="00346546"/>
    <w:rsid w:val="00350386"/>
    <w:rsid w:val="00350977"/>
    <w:rsid w:val="00361DCE"/>
    <w:rsid w:val="00362623"/>
    <w:rsid w:val="003A666A"/>
    <w:rsid w:val="003C6C89"/>
    <w:rsid w:val="003F48DB"/>
    <w:rsid w:val="004068E3"/>
    <w:rsid w:val="00432FCD"/>
    <w:rsid w:val="00433337"/>
    <w:rsid w:val="0044293A"/>
    <w:rsid w:val="00451A2E"/>
    <w:rsid w:val="00454B0D"/>
    <w:rsid w:val="004824AC"/>
    <w:rsid w:val="00483DA1"/>
    <w:rsid w:val="0048724B"/>
    <w:rsid w:val="00491FC3"/>
    <w:rsid w:val="00496D0E"/>
    <w:rsid w:val="004B4C86"/>
    <w:rsid w:val="004C6D54"/>
    <w:rsid w:val="004D3158"/>
    <w:rsid w:val="004F0FC8"/>
    <w:rsid w:val="004F3F00"/>
    <w:rsid w:val="005023D5"/>
    <w:rsid w:val="00527BEE"/>
    <w:rsid w:val="00557D76"/>
    <w:rsid w:val="005659BA"/>
    <w:rsid w:val="00572F62"/>
    <w:rsid w:val="00576146"/>
    <w:rsid w:val="005F2D47"/>
    <w:rsid w:val="00605EC9"/>
    <w:rsid w:val="00617D86"/>
    <w:rsid w:val="00620407"/>
    <w:rsid w:val="006219BF"/>
    <w:rsid w:val="00641567"/>
    <w:rsid w:val="00650E75"/>
    <w:rsid w:val="006674AA"/>
    <w:rsid w:val="006707E1"/>
    <w:rsid w:val="00671963"/>
    <w:rsid w:val="00673E48"/>
    <w:rsid w:val="00683FD5"/>
    <w:rsid w:val="006853B9"/>
    <w:rsid w:val="00694944"/>
    <w:rsid w:val="00695C74"/>
    <w:rsid w:val="00697803"/>
    <w:rsid w:val="006A66AE"/>
    <w:rsid w:val="006B09A5"/>
    <w:rsid w:val="006C4936"/>
    <w:rsid w:val="006D0945"/>
    <w:rsid w:val="006E1F59"/>
    <w:rsid w:val="006F7679"/>
    <w:rsid w:val="007058A1"/>
    <w:rsid w:val="007326EE"/>
    <w:rsid w:val="00767F75"/>
    <w:rsid w:val="007831AB"/>
    <w:rsid w:val="007836C1"/>
    <w:rsid w:val="007A7A9F"/>
    <w:rsid w:val="007B2237"/>
    <w:rsid w:val="007B4B50"/>
    <w:rsid w:val="007B7CB0"/>
    <w:rsid w:val="007D4A63"/>
    <w:rsid w:val="007E6E83"/>
    <w:rsid w:val="007F79D7"/>
    <w:rsid w:val="00800F3C"/>
    <w:rsid w:val="00837204"/>
    <w:rsid w:val="0083777B"/>
    <w:rsid w:val="00837E05"/>
    <w:rsid w:val="00845B0E"/>
    <w:rsid w:val="00856560"/>
    <w:rsid w:val="00857425"/>
    <w:rsid w:val="008605DE"/>
    <w:rsid w:val="008648AD"/>
    <w:rsid w:val="008705B5"/>
    <w:rsid w:val="008705BE"/>
    <w:rsid w:val="00872941"/>
    <w:rsid w:val="0088069C"/>
    <w:rsid w:val="0089303A"/>
    <w:rsid w:val="008C4BAC"/>
    <w:rsid w:val="008D6144"/>
    <w:rsid w:val="008E1B4F"/>
    <w:rsid w:val="00905C60"/>
    <w:rsid w:val="0092565E"/>
    <w:rsid w:val="00926A42"/>
    <w:rsid w:val="00931C58"/>
    <w:rsid w:val="0094039F"/>
    <w:rsid w:val="00950CFF"/>
    <w:rsid w:val="00992859"/>
    <w:rsid w:val="009A5DA9"/>
    <w:rsid w:val="009B6652"/>
    <w:rsid w:val="009C43E7"/>
    <w:rsid w:val="009D688E"/>
    <w:rsid w:val="009F5B96"/>
    <w:rsid w:val="00A01E3D"/>
    <w:rsid w:val="00A22572"/>
    <w:rsid w:val="00A229D1"/>
    <w:rsid w:val="00A333B0"/>
    <w:rsid w:val="00A348B5"/>
    <w:rsid w:val="00A87AD4"/>
    <w:rsid w:val="00A91D28"/>
    <w:rsid w:val="00A92F13"/>
    <w:rsid w:val="00AA424A"/>
    <w:rsid w:val="00AA5660"/>
    <w:rsid w:val="00AC28CA"/>
    <w:rsid w:val="00AC78CE"/>
    <w:rsid w:val="00AD4898"/>
    <w:rsid w:val="00AE3084"/>
    <w:rsid w:val="00AF0250"/>
    <w:rsid w:val="00B22986"/>
    <w:rsid w:val="00B30BB1"/>
    <w:rsid w:val="00B40047"/>
    <w:rsid w:val="00B65805"/>
    <w:rsid w:val="00B677A3"/>
    <w:rsid w:val="00B67A9F"/>
    <w:rsid w:val="00B826F4"/>
    <w:rsid w:val="00B97E2B"/>
    <w:rsid w:val="00BB008D"/>
    <w:rsid w:val="00BB386C"/>
    <w:rsid w:val="00BC278C"/>
    <w:rsid w:val="00BC796C"/>
    <w:rsid w:val="00BE5DCA"/>
    <w:rsid w:val="00BE6A87"/>
    <w:rsid w:val="00BE6AEC"/>
    <w:rsid w:val="00BF479D"/>
    <w:rsid w:val="00C017BE"/>
    <w:rsid w:val="00C03FA7"/>
    <w:rsid w:val="00C17B0B"/>
    <w:rsid w:val="00C53F98"/>
    <w:rsid w:val="00C771F6"/>
    <w:rsid w:val="00C82BD2"/>
    <w:rsid w:val="00CA1EDD"/>
    <w:rsid w:val="00CB3DED"/>
    <w:rsid w:val="00CC4910"/>
    <w:rsid w:val="00CC6019"/>
    <w:rsid w:val="00CD5E4C"/>
    <w:rsid w:val="00CE0462"/>
    <w:rsid w:val="00D167B7"/>
    <w:rsid w:val="00D21DEC"/>
    <w:rsid w:val="00D43777"/>
    <w:rsid w:val="00D43AE9"/>
    <w:rsid w:val="00D941E9"/>
    <w:rsid w:val="00DC02B6"/>
    <w:rsid w:val="00DC6F5A"/>
    <w:rsid w:val="00DD1D58"/>
    <w:rsid w:val="00DF734F"/>
    <w:rsid w:val="00E15AF1"/>
    <w:rsid w:val="00E25AE1"/>
    <w:rsid w:val="00E33E69"/>
    <w:rsid w:val="00E6116A"/>
    <w:rsid w:val="00E974ED"/>
    <w:rsid w:val="00EA27A0"/>
    <w:rsid w:val="00EA3141"/>
    <w:rsid w:val="00EC6B63"/>
    <w:rsid w:val="00EE6B32"/>
    <w:rsid w:val="00EF17F0"/>
    <w:rsid w:val="00F21898"/>
    <w:rsid w:val="00F3207B"/>
    <w:rsid w:val="00F335C3"/>
    <w:rsid w:val="00F41A5E"/>
    <w:rsid w:val="00F56D1A"/>
    <w:rsid w:val="00F710EB"/>
    <w:rsid w:val="00FA006C"/>
    <w:rsid w:val="00FC4AB3"/>
    <w:rsid w:val="00FC7231"/>
    <w:rsid w:val="00FD2110"/>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A41BDD-E293-4E35-8887-C9A19571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7CB0"/>
  </w:style>
  <w:style w:type="paragraph" w:styleId="Kop1">
    <w:name w:val="heading 1"/>
    <w:basedOn w:val="Standaard"/>
    <w:next w:val="Standaard"/>
    <w:qFormat/>
    <w:rsid w:val="007B7CB0"/>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B7CB0"/>
    <w:pPr>
      <w:tabs>
        <w:tab w:val="center" w:pos="4536"/>
        <w:tab w:val="right" w:pos="9072"/>
      </w:tabs>
    </w:pPr>
  </w:style>
  <w:style w:type="paragraph" w:styleId="Voettekst">
    <w:name w:val="footer"/>
    <w:basedOn w:val="Standaard"/>
    <w:link w:val="VoettekstChar"/>
    <w:uiPriority w:val="99"/>
    <w:rsid w:val="007B7CB0"/>
    <w:pPr>
      <w:tabs>
        <w:tab w:val="center" w:pos="4536"/>
        <w:tab w:val="right" w:pos="9072"/>
      </w:tabs>
    </w:pPr>
  </w:style>
  <w:style w:type="paragraph" w:styleId="Inhopg1">
    <w:name w:val="toc 1"/>
    <w:basedOn w:val="Standaard"/>
    <w:next w:val="Standaard"/>
    <w:autoRedefine/>
    <w:semiHidden/>
    <w:rsid w:val="007B7CB0"/>
  </w:style>
  <w:style w:type="paragraph" w:styleId="Ballontekst">
    <w:name w:val="Balloon Text"/>
    <w:basedOn w:val="Standaard"/>
    <w:link w:val="BallontekstChar"/>
    <w:uiPriority w:val="99"/>
    <w:semiHidden/>
    <w:unhideWhenUsed/>
    <w:rsid w:val="007D4A63"/>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A63"/>
    <w:rPr>
      <w:rFonts w:ascii="Tahoma" w:hAnsi="Tahoma" w:cs="Tahoma"/>
      <w:sz w:val="16"/>
      <w:szCs w:val="16"/>
    </w:rPr>
  </w:style>
  <w:style w:type="character" w:customStyle="1" w:styleId="VoettekstChar">
    <w:name w:val="Voettekst Char"/>
    <w:basedOn w:val="Standaardalinea-lettertype"/>
    <w:link w:val="Voettekst"/>
    <w:uiPriority w:val="99"/>
    <w:rsid w:val="00E33E69"/>
  </w:style>
  <w:style w:type="paragraph" w:styleId="Lijstalinea">
    <w:name w:val="List Paragraph"/>
    <w:basedOn w:val="Standaard"/>
    <w:uiPriority w:val="34"/>
    <w:qFormat/>
    <w:rsid w:val="00C17B0B"/>
    <w:pPr>
      <w:ind w:left="720"/>
      <w:contextualSpacing/>
    </w:pPr>
  </w:style>
  <w:style w:type="character" w:styleId="Verwijzingopmerking">
    <w:name w:val="annotation reference"/>
    <w:basedOn w:val="Standaardalinea-lettertype"/>
    <w:uiPriority w:val="99"/>
    <w:semiHidden/>
    <w:unhideWhenUsed/>
    <w:rsid w:val="00650E75"/>
    <w:rPr>
      <w:sz w:val="18"/>
      <w:szCs w:val="18"/>
    </w:rPr>
  </w:style>
  <w:style w:type="paragraph" w:styleId="Tekstopmerking">
    <w:name w:val="annotation text"/>
    <w:basedOn w:val="Standaard"/>
    <w:link w:val="TekstopmerkingChar"/>
    <w:uiPriority w:val="99"/>
    <w:semiHidden/>
    <w:unhideWhenUsed/>
    <w:rsid w:val="00650E75"/>
    <w:rPr>
      <w:sz w:val="24"/>
      <w:szCs w:val="24"/>
    </w:rPr>
  </w:style>
  <w:style w:type="character" w:customStyle="1" w:styleId="TekstopmerkingChar">
    <w:name w:val="Tekst opmerking Char"/>
    <w:basedOn w:val="Standaardalinea-lettertype"/>
    <w:link w:val="Tekstopmerking"/>
    <w:uiPriority w:val="99"/>
    <w:semiHidden/>
    <w:rsid w:val="00650E75"/>
    <w:rPr>
      <w:sz w:val="24"/>
      <w:szCs w:val="24"/>
    </w:rPr>
  </w:style>
  <w:style w:type="paragraph" w:styleId="Onderwerpvanopmerking">
    <w:name w:val="annotation subject"/>
    <w:basedOn w:val="Tekstopmerking"/>
    <w:next w:val="Tekstopmerking"/>
    <w:link w:val="OnderwerpvanopmerkingChar"/>
    <w:uiPriority w:val="99"/>
    <w:semiHidden/>
    <w:unhideWhenUsed/>
    <w:rsid w:val="00650E75"/>
    <w:rPr>
      <w:b/>
      <w:bCs/>
      <w:sz w:val="20"/>
      <w:szCs w:val="20"/>
    </w:rPr>
  </w:style>
  <w:style w:type="character" w:customStyle="1" w:styleId="OnderwerpvanopmerkingChar">
    <w:name w:val="Onderwerp van opmerking Char"/>
    <w:basedOn w:val="TekstopmerkingChar"/>
    <w:link w:val="Onderwerpvanopmerking"/>
    <w:uiPriority w:val="99"/>
    <w:semiHidden/>
    <w:rsid w:val="00650E75"/>
    <w:rPr>
      <w:b/>
      <w:bCs/>
      <w:sz w:val="24"/>
      <w:szCs w:val="24"/>
    </w:rPr>
  </w:style>
  <w:style w:type="character" w:styleId="Hyperlink">
    <w:name w:val="Hyperlink"/>
    <w:basedOn w:val="Standaardalinea-lettertype"/>
    <w:uiPriority w:val="99"/>
    <w:unhideWhenUsed/>
    <w:rsid w:val="007831AB"/>
    <w:rPr>
      <w:color w:val="0000FF" w:themeColor="hyperlink"/>
      <w:u w:val="single"/>
    </w:rPr>
  </w:style>
  <w:style w:type="character" w:styleId="GevolgdeHyperlink">
    <w:name w:val="FollowedHyperlink"/>
    <w:basedOn w:val="Standaardalinea-lettertype"/>
    <w:uiPriority w:val="99"/>
    <w:semiHidden/>
    <w:unhideWhenUsed/>
    <w:rsid w:val="00837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foland.pantein.nl/iProva/management/HyperlinkLoader.aspx?HyperlinkID=620b56ed-7d51-40ba-ae6e-4b16e332e8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foland.pantein.nl/iProva/management/HyperlinkLoader.aspx?HyperlinkID=7ee921ad-a661-4b54-8c47-bb524c79d9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foland.pantein.nl/iProva/management/HyperlinkLoader.aspx?HyperlinkID=21502131-251c-4c41-beb3-7a93ec9d4f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infoland.pantein.nl/iProva/management/HyperlinkLoader.aspx?HyperlinkID=c7596ee8-680b-4796-b907-2ebe70d136b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oxmeerbevaltbeter.nl/index.php" TargetMode="External"/><Relationship Id="rId5" Type="http://schemas.openxmlformats.org/officeDocument/2006/relationships/image" Target="media/image20.jpeg"/><Relationship Id="rId4" Type="http://schemas.openxmlformats.org/officeDocument/2006/relationships/image" Target="media/image10.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refwoord xmlns="5a3520a9-fbcb-490c-9c29-d5d35bf5277b" xsi:nil="true"/>
    <Type_x0020_document xmlns="5a3520a9-fbcb-490c-9c29-d5d35bf5277b"/>
    <Overige_x0020_documenten xmlns="5a3520a9-fbcb-490c-9c29-d5d35bf5277b"/>
    <Groep xmlns="5a3520a9-fbcb-490c-9c29-d5d35bf5277b"/>
    <Pagina_x0027_s xmlns="5a3520a9-fbcb-490c-9c29-d5d35bf5277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12320F5DECB4EB43E826F21CD5555" ma:contentTypeVersion="7" ma:contentTypeDescription="Een nieuw document maken." ma:contentTypeScope="" ma:versionID="048e2cac4cf2fc92fcf758cc2ea5772d">
  <xsd:schema xmlns:xsd="http://www.w3.org/2001/XMLSchema" xmlns:p="http://schemas.microsoft.com/office/2006/metadata/properties" xmlns:ns2="5a3520a9-fbcb-490c-9c29-d5d35bf5277b" targetNamespace="http://schemas.microsoft.com/office/2006/metadata/properties" ma:root="true" ma:fieldsID="768d67251a9fdd5b0ed05d72ad777434" ns2:_="">
    <xsd:import namespace="5a3520a9-fbcb-490c-9c29-d5d35bf5277b"/>
    <xsd:element name="properties">
      <xsd:complexType>
        <xsd:sequence>
          <xsd:element name="documentManagement">
            <xsd:complexType>
              <xsd:all>
                <xsd:element ref="ns2:Trefwoord" minOccurs="0"/>
                <xsd:element ref="ns2:Pagina_x0027_s" minOccurs="0"/>
                <xsd:element ref="ns2:Groep" minOccurs="0"/>
                <xsd:element ref="ns2:Overige_x0020_documenten" minOccurs="0"/>
                <xsd:element ref="ns2:Type_x0020_document" minOccurs="0"/>
              </xsd:all>
            </xsd:complexType>
          </xsd:element>
        </xsd:sequence>
      </xsd:complexType>
    </xsd:element>
  </xsd:schema>
  <xsd:schema xmlns:xsd="http://www.w3.org/2001/XMLSchema" xmlns:dms="http://schemas.microsoft.com/office/2006/documentManagement/types" targetNamespace="5a3520a9-fbcb-490c-9c29-d5d35bf5277b" elementFormDefault="qualified">
    <xsd:import namespace="http://schemas.microsoft.com/office/2006/documentManagement/types"/>
    <xsd:element name="Trefwoord" ma:index="2" nillable="true" ma:displayName="Trefwoord" ma:internalName="Trefwoord">
      <xsd:simpleType>
        <xsd:restriction base="dms:Text">
          <xsd:maxLength value="255"/>
        </xsd:restriction>
      </xsd:simpleType>
    </xsd:element>
    <xsd:element name="Pagina_x0027_s" ma:index="3" nillable="true" ma:displayName="Pagina's" ma:description="Geef hier een pagina aan waar het document ook gebruikt wordt." ma:internalName="Pagina_x0027_s">
      <xsd:complexType>
        <xsd:complexContent>
          <xsd:extension base="dms:MultiChoice">
            <xsd:sequence>
              <xsd:element name="Value" maxOccurs="unbounded" minOccurs="0" nillable="true">
                <xsd:simpleType>
                  <xsd:restriction base="dms:Choice">
                    <xsd:enumeration value="Documenten medisch specialisten"/>
                    <xsd:enumeration value="Documenten afdelingen"/>
                    <xsd:enumeration value="Beleidsdocumenten"/>
                    <xsd:enumeration value="Planetree documenten"/>
                  </xsd:restriction>
                </xsd:simpleType>
              </xsd:element>
            </xsd:sequence>
          </xsd:extension>
        </xsd:complexContent>
      </xsd:complexType>
    </xsd:element>
    <xsd:element name="Groep" ma:index="4" nillable="true" ma:displayName="Documenten medisch specialisten" ma:description="Kies hier de groep waar het document bij hoort." ma:internalName="Groep">
      <xsd:complexType>
        <xsd:complexContent>
          <xsd:extension base="dms:MultiChoice">
            <xsd:sequence>
              <xsd:element name="Value" maxOccurs="unbounded" minOccurs="0" nillable="true">
                <xsd:simpleType>
                  <xsd:restriction base="dms:Choice">
                    <xsd:enumeration value="Anesthesie"/>
                    <xsd:enumeration value="Cardiologie"/>
                    <xsd:enumeration value="Chirurgie"/>
                    <xsd:enumeration value="Dermatologie"/>
                    <xsd:enumeration value="Gynaecologie"/>
                    <xsd:enumeration value="IC-CCU"/>
                    <xsd:enumeration value="Interne"/>
                    <xsd:enumeration value="Kaakchirurgie"/>
                    <xsd:enumeration value="Kind"/>
                    <xsd:enumeration value="Klinische Geriatrie"/>
                    <xsd:enumeration value="KNO"/>
                    <xsd:enumeration value="Longziekten"/>
                    <xsd:enumeration value="Neurologie"/>
                    <xsd:enumeration value="Oogheelkunde"/>
                    <xsd:enumeration value="Orthopedie"/>
                    <xsd:enumeration value="Psychologie"/>
                    <xsd:enumeration value="Reumatologie"/>
                    <xsd:enumeration value="Revalidatie"/>
                    <xsd:enumeration value="SEH"/>
                    <xsd:enumeration value="Urologie"/>
                  </xsd:restriction>
                </xsd:simpleType>
              </xsd:element>
            </xsd:sequence>
          </xsd:extension>
        </xsd:complexContent>
      </xsd:complexType>
    </xsd:element>
    <xsd:element name="Overige_x0020_documenten" ma:index="5" nillable="true" ma:displayName="Documenten afdelingen" ma:internalName="Overige_x0020_documenten">
      <xsd:complexType>
        <xsd:complexContent>
          <xsd:extension base="dms:MultiChoice">
            <xsd:sequence>
              <xsd:element name="Value" maxOccurs="unbounded" minOccurs="0" nillable="true">
                <xsd:simpleType>
                  <xsd:restriction base="dms:Choice">
                    <xsd:enumeration value="AB"/>
                    <xsd:enumeration value="AFS-BU"/>
                    <xsd:enumeration value="AMV"/>
                    <xsd:enumeration value="APO"/>
                    <xsd:enumeration value="BE"/>
                    <xsd:enumeration value="CAR"/>
                    <xsd:enumeration value="CHI"/>
                    <xsd:enumeration value="CMA"/>
                    <xsd:enumeration value="CSA"/>
                    <xsd:enumeration value="DIAB"/>
                    <xsd:enumeration value="DIET"/>
                    <xsd:enumeration value="DIR"/>
                    <xsd:enumeration value="FEL"/>
                    <xsd:enumeration value="GIPSK"/>
                    <xsd:enumeration value="GV"/>
                    <xsd:enumeration value="HARTREV"/>
                    <xsd:enumeration value="HYG"/>
                    <xsd:enumeration value="IC-CCU"/>
                    <xsd:enumeration value="INFO-VPK"/>
                    <xsd:enumeration value="INT"/>
                    <xsd:enumeration value="INT-DAG"/>
                    <xsd:enumeration value="KG"/>
                    <xsd:enumeration value="KIND"/>
                    <xsd:enumeration value="KNF"/>
                    <xsd:enumeration value="LAB"/>
                    <xsd:enumeration value="LONG"/>
                    <xsd:enumeration value="MED"/>
                    <xsd:enumeration value="MOE"/>
                    <xsd:enumeration value="NEURO"/>
                    <xsd:enumeration value="O&amp;O"/>
                    <xsd:enumeration value="OK"/>
                    <xsd:enumeration value="ONCO"/>
                    <xsd:enumeration value="OPN"/>
                    <xsd:enumeration value="PACS"/>
                    <xsd:enumeration value="Poli-CAR"/>
                    <xsd:enumeration value="Poli-CHI"/>
                    <xsd:enumeration value="Poli-DERMA"/>
                    <xsd:enumeration value="Poli-Gips"/>
                    <xsd:enumeration value="Poli-INT"/>
                    <xsd:enumeration value="Poli-KG"/>
                    <xsd:enumeration value="Poli-KIND"/>
                    <xsd:enumeration value="Poli-KNO"/>
                    <xsd:enumeration value="Poli-LONG"/>
                    <xsd:enumeration value="Poli-MAMMA"/>
                    <xsd:enumeration value="Poli-NEURO"/>
                    <xsd:enumeration value="Poli-OHK"/>
                    <xsd:enumeration value="Poli-ORTH"/>
                    <xsd:enumeration value="Poli-URO"/>
                    <xsd:enumeration value="Poli-VRO"/>
                    <xsd:enumeration value="POS"/>
                    <xsd:enumeration value="PSYCH"/>
                    <xsd:enumeration value="RAD"/>
                    <xsd:enumeration value="SCOPIEK"/>
                    <xsd:enumeration value="SEH"/>
                    <xsd:enumeration value="SHO"/>
                    <xsd:enumeration value="VRO"/>
                    <xsd:enumeration value="WT"/>
                  </xsd:restriction>
                </xsd:simpleType>
              </xsd:element>
            </xsd:sequence>
          </xsd:extension>
        </xsd:complexContent>
      </xsd:complexType>
    </xsd:element>
    <xsd:element name="Type_x0020_document" ma:index="6" nillable="true" ma:displayName="Type document" ma:internalName="Type_x0020_document">
      <xsd:complexType>
        <xsd:complexContent>
          <xsd:extension base="dms:MultiChoice">
            <xsd:sequence>
              <xsd:element name="Value" maxOccurs="unbounded" minOccurs="0" nillable="true">
                <xsd:simpleType>
                  <xsd:restriction base="dms:Choice">
                    <xsd:enumeration value="FML"/>
                    <xsd:enumeration value="WI"/>
                    <xsd:enumeration value="PRC"/>
                    <xsd:enumeration value="PRT"/>
                    <xsd:enumeration value="RL"/>
                    <xsd:enumeration value="DPR"/>
                    <xsd:enumeration value="HPR"/>
                    <xsd:enumeration value="FOLD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AF2EE5-B740-46EC-B7E1-6573B039826C}">
  <ds:schemaRefs>
    <ds:schemaRef ds:uri="http://schemas.microsoft.com/sharepoint/v3/contenttype/forms"/>
  </ds:schemaRefs>
</ds:datastoreItem>
</file>

<file path=customXml/itemProps2.xml><?xml version="1.0" encoding="utf-8"?>
<ds:datastoreItem xmlns:ds="http://schemas.openxmlformats.org/officeDocument/2006/customXml" ds:itemID="{96617F54-9AD9-48A7-B08D-C35A5751F7F4}">
  <ds:schemaRefs>
    <ds:schemaRef ds:uri="http://schemas.microsoft.com/office/2006/documentManagement/types"/>
    <ds:schemaRef ds:uri="http://purl.org/dc/terms/"/>
    <ds:schemaRef ds:uri="5a3520a9-fbcb-490c-9c29-d5d35bf5277b"/>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51E27BC-9320-4703-9932-4512CD54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520a9-fbcb-490c-9c29-d5d35bf5277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6410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Doel</vt:lpstr>
    </vt:vector>
  </TitlesOfParts>
  <Company>Stichting Pantein</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Doel</dc:title>
  <dc:creator>Automatisering</dc:creator>
  <cp:lastModifiedBy>Renate van Goch</cp:lastModifiedBy>
  <cp:revision>2</cp:revision>
  <cp:lastPrinted>2014-06-02T15:34:00Z</cp:lastPrinted>
  <dcterms:created xsi:type="dcterms:W3CDTF">2019-03-26T08:41:00Z</dcterms:created>
  <dcterms:modified xsi:type="dcterms:W3CDTF">2019-03-26T08:41:00Z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